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DA" w:rsidRPr="00D1102B" w:rsidRDefault="00324A9F" w:rsidP="00D1102B">
      <w:pPr>
        <w:jc w:val="center"/>
        <w:rPr>
          <w:bCs/>
        </w:rPr>
      </w:pPr>
      <w:bookmarkStart w:id="0" w:name="_GoBack"/>
      <w:bookmarkEnd w:id="0"/>
      <w:r w:rsidRPr="00324A9F">
        <w:rPr>
          <w:b/>
          <w:noProof/>
          <w:sz w:val="28"/>
          <w:szCs w:val="28"/>
        </w:rPr>
        <w:drawing>
          <wp:anchor distT="0" distB="0" distL="114300" distR="114300" simplePos="0" relativeHeight="251658240" behindDoc="1" locked="0" layoutInCell="1" allowOverlap="1">
            <wp:simplePos x="0" y="0"/>
            <wp:positionH relativeFrom="column">
              <wp:posOffset>66675</wp:posOffset>
            </wp:positionH>
            <wp:positionV relativeFrom="paragraph">
              <wp:posOffset>-370840</wp:posOffset>
            </wp:positionV>
            <wp:extent cx="904875" cy="572796"/>
            <wp:effectExtent l="0" t="0" r="0" b="0"/>
            <wp:wrapNone/>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57279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9236D">
        <w:rPr>
          <w:b/>
          <w:sz w:val="28"/>
          <w:szCs w:val="28"/>
        </w:rPr>
        <w:t>Paraprofessional</w:t>
      </w:r>
      <w:r w:rsidR="001F18DA">
        <w:rPr>
          <w:b/>
          <w:sz w:val="28"/>
          <w:szCs w:val="28"/>
        </w:rPr>
        <w:t xml:space="preserve"> Planning Tool</w:t>
      </w:r>
    </w:p>
    <w:p w:rsidR="001F18DA" w:rsidRDefault="001F18DA" w:rsidP="00D1102B">
      <w:pPr>
        <w:pStyle w:val="Title"/>
        <w:ind w:right="990"/>
        <w:rPr>
          <w:b/>
          <w:sz w:val="28"/>
          <w:szCs w:val="28"/>
        </w:rPr>
      </w:pPr>
    </w:p>
    <w:p w:rsidR="001F18DA" w:rsidRPr="00C30F52" w:rsidRDefault="003E3998" w:rsidP="00D274E7">
      <w:pPr>
        <w:jc w:val="both"/>
        <w:textAlignment w:val="baseline"/>
        <w:rPr>
          <w:sz w:val="22"/>
          <w:szCs w:val="22"/>
        </w:rPr>
      </w:pPr>
      <w:r>
        <w:rPr>
          <w:sz w:val="22"/>
          <w:szCs w:val="22"/>
        </w:rPr>
        <w:t xml:space="preserve">In addition to the lack of evidence </w:t>
      </w:r>
      <w:r w:rsidR="00E15929">
        <w:rPr>
          <w:sz w:val="22"/>
          <w:szCs w:val="22"/>
        </w:rPr>
        <w:t>for the use of one-to-one adult support</w:t>
      </w:r>
      <w:r>
        <w:rPr>
          <w:sz w:val="22"/>
          <w:szCs w:val="22"/>
        </w:rPr>
        <w:t>, c</w:t>
      </w:r>
      <w:r w:rsidR="001F18DA" w:rsidRPr="00C30F52">
        <w:rPr>
          <w:sz w:val="22"/>
          <w:szCs w:val="22"/>
        </w:rPr>
        <w:t xml:space="preserve">urrent research indicates that an </w:t>
      </w:r>
      <w:r w:rsidR="00D274E7">
        <w:rPr>
          <w:sz w:val="22"/>
          <w:szCs w:val="22"/>
        </w:rPr>
        <w:t>overreliance on</w:t>
      </w:r>
      <w:r w:rsidR="00E15929">
        <w:rPr>
          <w:sz w:val="22"/>
          <w:szCs w:val="22"/>
        </w:rPr>
        <w:t xml:space="preserve"> paraprofessionals</w:t>
      </w:r>
      <w:r w:rsidR="001F18DA" w:rsidRPr="00C30F52">
        <w:rPr>
          <w:sz w:val="22"/>
          <w:szCs w:val="22"/>
        </w:rPr>
        <w:t xml:space="preserve"> is associated with unint</w:t>
      </w:r>
      <w:r w:rsidR="001F18DA">
        <w:rPr>
          <w:sz w:val="22"/>
          <w:szCs w:val="22"/>
        </w:rPr>
        <w:t>ended detrimental effects</w:t>
      </w:r>
      <w:r w:rsidR="00D274E7">
        <w:rPr>
          <w:sz w:val="22"/>
          <w:szCs w:val="22"/>
        </w:rPr>
        <w:t xml:space="preserve">. </w:t>
      </w:r>
      <w:r w:rsidR="00D274E7" w:rsidRPr="00C30F52">
        <w:rPr>
          <w:sz w:val="22"/>
          <w:szCs w:val="22"/>
        </w:rPr>
        <w:t>(</w:t>
      </w:r>
      <w:proofErr w:type="spellStart"/>
      <w:r w:rsidR="00D274E7">
        <w:rPr>
          <w:sz w:val="22"/>
          <w:szCs w:val="22"/>
        </w:rPr>
        <w:t>Giangreco</w:t>
      </w:r>
      <w:proofErr w:type="spellEnd"/>
      <w:r w:rsidR="00D274E7">
        <w:rPr>
          <w:sz w:val="22"/>
          <w:szCs w:val="22"/>
        </w:rPr>
        <w:t>, et.al</w:t>
      </w:r>
      <w:proofErr w:type="gramStart"/>
      <w:r w:rsidR="00D274E7">
        <w:rPr>
          <w:sz w:val="22"/>
          <w:szCs w:val="22"/>
        </w:rPr>
        <w:t>.</w:t>
      </w:r>
      <w:r w:rsidR="00153303">
        <w:rPr>
          <w:sz w:val="22"/>
          <w:szCs w:val="22"/>
        </w:rPr>
        <w:t>,</w:t>
      </w:r>
      <w:proofErr w:type="gramEnd"/>
      <w:r w:rsidR="00153303">
        <w:rPr>
          <w:sz w:val="22"/>
          <w:szCs w:val="22"/>
        </w:rPr>
        <w:t xml:space="preserve"> 2010; </w:t>
      </w:r>
      <w:proofErr w:type="spellStart"/>
      <w:r w:rsidR="000C5347">
        <w:rPr>
          <w:sz w:val="22"/>
          <w:szCs w:val="22"/>
        </w:rPr>
        <w:t>Giangreco</w:t>
      </w:r>
      <w:proofErr w:type="spellEnd"/>
      <w:r w:rsidR="000C5347">
        <w:rPr>
          <w:sz w:val="22"/>
          <w:szCs w:val="22"/>
        </w:rPr>
        <w:t>, 2010</w:t>
      </w:r>
      <w:r w:rsidR="00D274E7" w:rsidRPr="00C30F52">
        <w:rPr>
          <w:sz w:val="22"/>
          <w:szCs w:val="22"/>
        </w:rPr>
        <w:t>)</w:t>
      </w:r>
      <w:r w:rsidR="000C5347">
        <w:rPr>
          <w:sz w:val="22"/>
          <w:szCs w:val="22"/>
        </w:rPr>
        <w:t>.</w:t>
      </w:r>
      <w:r w:rsidR="00D274E7">
        <w:rPr>
          <w:sz w:val="22"/>
          <w:szCs w:val="22"/>
        </w:rPr>
        <w:t xml:space="preserve"> These effects include</w:t>
      </w:r>
      <w:r w:rsidR="001F18DA">
        <w:rPr>
          <w:sz w:val="22"/>
          <w:szCs w:val="22"/>
        </w:rPr>
        <w:t xml:space="preserve"> the student feeling stigmatized, interference with peer interactions, interference with teacher engagement and competent instr</w:t>
      </w:r>
      <w:r w:rsidR="00E15929">
        <w:rPr>
          <w:sz w:val="22"/>
          <w:szCs w:val="22"/>
        </w:rPr>
        <w:t>uction</w:t>
      </w:r>
      <w:r w:rsidR="001F18DA">
        <w:rPr>
          <w:sz w:val="22"/>
          <w:szCs w:val="22"/>
        </w:rPr>
        <w:t>, decrease in independence skills, and an increase in behavioral challenges.  As su</w:t>
      </w:r>
      <w:r w:rsidR="00E15929">
        <w:rPr>
          <w:sz w:val="22"/>
          <w:szCs w:val="22"/>
        </w:rPr>
        <w:t>ch, assigning one-to-one adult support must be ap</w:t>
      </w:r>
      <w:r w:rsidR="001F18DA">
        <w:rPr>
          <w:sz w:val="22"/>
          <w:szCs w:val="22"/>
        </w:rPr>
        <w:t>proached cautiously and occur only the when other interventions such as visual supports, peer to peer support, positive behavioral s</w:t>
      </w:r>
      <w:r w:rsidR="0020079F">
        <w:rPr>
          <w:sz w:val="22"/>
          <w:szCs w:val="22"/>
        </w:rPr>
        <w:t>uppor</w:t>
      </w:r>
      <w:r w:rsidR="00E15929">
        <w:rPr>
          <w:sz w:val="22"/>
          <w:szCs w:val="22"/>
        </w:rPr>
        <w:t xml:space="preserve">ts or current supports in the classroom </w:t>
      </w:r>
      <w:r w:rsidR="00696623">
        <w:rPr>
          <w:sz w:val="22"/>
          <w:szCs w:val="22"/>
        </w:rPr>
        <w:t xml:space="preserve">alone </w:t>
      </w:r>
      <w:r w:rsidR="00E15929">
        <w:rPr>
          <w:sz w:val="22"/>
          <w:szCs w:val="22"/>
        </w:rPr>
        <w:t>cannot meet the student’s academic, social or behavioral needs.</w:t>
      </w:r>
    </w:p>
    <w:p w:rsidR="001F18DA" w:rsidRDefault="001F18DA" w:rsidP="00D274E7">
      <w:pPr>
        <w:autoSpaceDE w:val="0"/>
        <w:autoSpaceDN w:val="0"/>
        <w:adjustRightInd w:val="0"/>
        <w:jc w:val="both"/>
        <w:rPr>
          <w:sz w:val="22"/>
          <w:szCs w:val="22"/>
        </w:rPr>
      </w:pPr>
    </w:p>
    <w:p w:rsidR="0020079F" w:rsidRDefault="00E15929" w:rsidP="00D274E7">
      <w:pPr>
        <w:autoSpaceDE w:val="0"/>
        <w:autoSpaceDN w:val="0"/>
        <w:adjustRightInd w:val="0"/>
        <w:jc w:val="both"/>
        <w:rPr>
          <w:sz w:val="22"/>
          <w:szCs w:val="22"/>
        </w:rPr>
      </w:pPr>
      <w:r>
        <w:rPr>
          <w:sz w:val="22"/>
          <w:szCs w:val="22"/>
        </w:rPr>
        <w:t>This tool is designed to assist school teams in determining</w:t>
      </w:r>
      <w:r w:rsidR="00D274E7">
        <w:rPr>
          <w:sz w:val="22"/>
          <w:szCs w:val="22"/>
        </w:rPr>
        <w:t xml:space="preserve"> when 1:1 adult support is appropriate and necessary</w:t>
      </w:r>
      <w:r w:rsidR="00696623">
        <w:rPr>
          <w:sz w:val="22"/>
          <w:szCs w:val="22"/>
        </w:rPr>
        <w:t xml:space="preserve"> and in designing a </w:t>
      </w:r>
      <w:r w:rsidR="00E46A48">
        <w:rPr>
          <w:sz w:val="22"/>
          <w:szCs w:val="22"/>
        </w:rPr>
        <w:t>plan that includes processes</w:t>
      </w:r>
      <w:r w:rsidR="00696623">
        <w:rPr>
          <w:sz w:val="22"/>
          <w:szCs w:val="22"/>
        </w:rPr>
        <w:t xml:space="preserve"> for fading the paraprofessional</w:t>
      </w:r>
      <w:r w:rsidR="00E46A48">
        <w:rPr>
          <w:sz w:val="22"/>
          <w:szCs w:val="22"/>
        </w:rPr>
        <w:t xml:space="preserve"> over time</w:t>
      </w:r>
      <w:r>
        <w:rPr>
          <w:sz w:val="22"/>
          <w:szCs w:val="22"/>
        </w:rPr>
        <w:t>.  It</w:t>
      </w:r>
      <w:r w:rsidR="00E46A48">
        <w:rPr>
          <w:sz w:val="22"/>
          <w:szCs w:val="22"/>
        </w:rPr>
        <w:t xml:space="preserve"> also</w:t>
      </w:r>
      <w:r>
        <w:rPr>
          <w:sz w:val="22"/>
          <w:szCs w:val="22"/>
        </w:rPr>
        <w:t xml:space="preserve"> aligns with </w:t>
      </w:r>
      <w:r w:rsidR="00E46A48">
        <w:rPr>
          <w:sz w:val="22"/>
          <w:szCs w:val="22"/>
        </w:rPr>
        <w:t xml:space="preserve">research </w:t>
      </w:r>
      <w:r>
        <w:rPr>
          <w:sz w:val="22"/>
          <w:szCs w:val="22"/>
        </w:rPr>
        <w:t xml:space="preserve">recommendations that decision-making processes and tools be developed and used </w:t>
      </w:r>
      <w:r w:rsidR="00E46A48">
        <w:rPr>
          <w:sz w:val="22"/>
          <w:szCs w:val="22"/>
        </w:rPr>
        <w:t xml:space="preserve">for determining the need for adult support </w:t>
      </w:r>
      <w:r w:rsidR="00153303">
        <w:rPr>
          <w:sz w:val="22"/>
          <w:szCs w:val="22"/>
        </w:rPr>
        <w:t>(</w:t>
      </w:r>
      <w:proofErr w:type="spellStart"/>
      <w:r w:rsidR="00153303">
        <w:rPr>
          <w:sz w:val="22"/>
          <w:szCs w:val="22"/>
        </w:rPr>
        <w:t>Giangreco</w:t>
      </w:r>
      <w:proofErr w:type="spellEnd"/>
      <w:r w:rsidR="00153303">
        <w:rPr>
          <w:sz w:val="22"/>
          <w:szCs w:val="22"/>
        </w:rPr>
        <w:t xml:space="preserve">, 2010; </w:t>
      </w:r>
      <w:proofErr w:type="spellStart"/>
      <w:r w:rsidR="00153303">
        <w:rPr>
          <w:sz w:val="22"/>
          <w:szCs w:val="22"/>
        </w:rPr>
        <w:t>Giangreco</w:t>
      </w:r>
      <w:proofErr w:type="spellEnd"/>
      <w:r w:rsidR="00153303">
        <w:rPr>
          <w:sz w:val="22"/>
          <w:szCs w:val="22"/>
        </w:rPr>
        <w:t>, et.al</w:t>
      </w:r>
      <w:proofErr w:type="gramStart"/>
      <w:r w:rsidR="00D274E7">
        <w:rPr>
          <w:sz w:val="22"/>
          <w:szCs w:val="22"/>
        </w:rPr>
        <w:t>.</w:t>
      </w:r>
      <w:r w:rsidR="00766095">
        <w:rPr>
          <w:sz w:val="22"/>
          <w:szCs w:val="22"/>
        </w:rPr>
        <w:t>,</w:t>
      </w:r>
      <w:proofErr w:type="gramEnd"/>
      <w:r w:rsidR="00766095">
        <w:rPr>
          <w:sz w:val="22"/>
          <w:szCs w:val="22"/>
        </w:rPr>
        <w:t xml:space="preserve"> 2011).  It is</w:t>
      </w:r>
      <w:r w:rsidR="00E46A48">
        <w:rPr>
          <w:sz w:val="22"/>
          <w:szCs w:val="22"/>
        </w:rPr>
        <w:t xml:space="preserve"> important to note that the general</w:t>
      </w:r>
      <w:r w:rsidR="00E804A3">
        <w:rPr>
          <w:sz w:val="22"/>
          <w:szCs w:val="22"/>
        </w:rPr>
        <w:t xml:space="preserve"> use of </w:t>
      </w:r>
      <w:r w:rsidR="00E46A48">
        <w:rPr>
          <w:sz w:val="22"/>
          <w:szCs w:val="22"/>
        </w:rPr>
        <w:t xml:space="preserve">one-to-one </w:t>
      </w:r>
      <w:r w:rsidR="00E804A3">
        <w:rPr>
          <w:sz w:val="22"/>
          <w:szCs w:val="22"/>
        </w:rPr>
        <w:t xml:space="preserve">adult support </w:t>
      </w:r>
      <w:r w:rsidR="00E46A48">
        <w:rPr>
          <w:sz w:val="22"/>
          <w:szCs w:val="22"/>
        </w:rPr>
        <w:t xml:space="preserve">in school </w:t>
      </w:r>
      <w:r w:rsidR="00E804A3">
        <w:rPr>
          <w:sz w:val="22"/>
          <w:szCs w:val="22"/>
        </w:rPr>
        <w:t xml:space="preserve">should be considered </w:t>
      </w:r>
      <w:r w:rsidR="00766095">
        <w:rPr>
          <w:sz w:val="22"/>
          <w:szCs w:val="22"/>
        </w:rPr>
        <w:t>a systems issue</w:t>
      </w:r>
      <w:r w:rsidR="00E46A48">
        <w:rPr>
          <w:sz w:val="22"/>
          <w:szCs w:val="22"/>
        </w:rPr>
        <w:t xml:space="preserve"> </w:t>
      </w:r>
      <w:r w:rsidR="00E804A3">
        <w:rPr>
          <w:sz w:val="22"/>
          <w:szCs w:val="22"/>
        </w:rPr>
        <w:t>and addressed at a systems level (</w:t>
      </w:r>
      <w:proofErr w:type="spellStart"/>
      <w:r w:rsidR="00E804A3">
        <w:rPr>
          <w:sz w:val="22"/>
          <w:szCs w:val="22"/>
        </w:rPr>
        <w:t>Giangr</w:t>
      </w:r>
      <w:r w:rsidR="00BF5C75">
        <w:rPr>
          <w:sz w:val="22"/>
          <w:szCs w:val="22"/>
        </w:rPr>
        <w:t>e</w:t>
      </w:r>
      <w:r w:rsidR="00E804A3">
        <w:rPr>
          <w:sz w:val="22"/>
          <w:szCs w:val="22"/>
        </w:rPr>
        <w:t>co</w:t>
      </w:r>
      <w:proofErr w:type="spellEnd"/>
      <w:r w:rsidR="00E46A48">
        <w:rPr>
          <w:sz w:val="22"/>
          <w:szCs w:val="22"/>
        </w:rPr>
        <w:t>, 2012)</w:t>
      </w:r>
      <w:r w:rsidR="0020079F">
        <w:rPr>
          <w:sz w:val="22"/>
          <w:szCs w:val="22"/>
        </w:rPr>
        <w:t xml:space="preserve">.  </w:t>
      </w:r>
    </w:p>
    <w:p w:rsidR="0020079F" w:rsidRDefault="0020079F" w:rsidP="00D274E7">
      <w:pPr>
        <w:autoSpaceDE w:val="0"/>
        <w:autoSpaceDN w:val="0"/>
        <w:adjustRightInd w:val="0"/>
        <w:jc w:val="both"/>
        <w:rPr>
          <w:sz w:val="22"/>
          <w:szCs w:val="22"/>
        </w:rPr>
      </w:pPr>
    </w:p>
    <w:p w:rsidR="00A73681" w:rsidRPr="00D1102B" w:rsidRDefault="0020079F" w:rsidP="00D274E7">
      <w:pPr>
        <w:autoSpaceDE w:val="0"/>
        <w:autoSpaceDN w:val="0"/>
        <w:adjustRightInd w:val="0"/>
        <w:jc w:val="both"/>
        <w:rPr>
          <w:sz w:val="22"/>
          <w:szCs w:val="22"/>
        </w:rPr>
      </w:pPr>
      <w:r w:rsidRPr="0020079F">
        <w:rPr>
          <w:b/>
          <w:sz w:val="22"/>
          <w:szCs w:val="22"/>
          <w:u w:val="single"/>
        </w:rPr>
        <w:t>STEP 1</w:t>
      </w:r>
      <w:r>
        <w:rPr>
          <w:sz w:val="22"/>
          <w:szCs w:val="22"/>
        </w:rPr>
        <w:t>:  C</w:t>
      </w:r>
      <w:r w:rsidR="00D1102B">
        <w:rPr>
          <w:sz w:val="22"/>
          <w:szCs w:val="22"/>
        </w:rPr>
        <w:t>omplete the following schedule matrix to determine where the student may need additional support.</w:t>
      </w:r>
    </w:p>
    <w:p w:rsidR="00C107DC" w:rsidRPr="00C107DC" w:rsidRDefault="00C107DC" w:rsidP="00D274E7">
      <w:pPr>
        <w:rPr>
          <w:b/>
          <w:sz w:val="22"/>
          <w:szCs w:val="22"/>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150"/>
        <w:gridCol w:w="2790"/>
        <w:gridCol w:w="2970"/>
        <w:gridCol w:w="3330"/>
      </w:tblGrid>
      <w:tr w:rsidR="00D1102B" w:rsidRPr="005628A2" w:rsidTr="00BA0687">
        <w:tc>
          <w:tcPr>
            <w:tcW w:w="1890" w:type="dxa"/>
            <w:vAlign w:val="center"/>
          </w:tcPr>
          <w:p w:rsidR="00D1102B" w:rsidRPr="00D1102B" w:rsidRDefault="00D1102B" w:rsidP="00D1102B">
            <w:pPr>
              <w:jc w:val="center"/>
              <w:rPr>
                <w:b/>
                <w:sz w:val="22"/>
                <w:szCs w:val="22"/>
              </w:rPr>
            </w:pPr>
            <w:r w:rsidRPr="00D1102B">
              <w:rPr>
                <w:b/>
                <w:sz w:val="22"/>
                <w:szCs w:val="22"/>
              </w:rPr>
              <w:t>Student Schedule</w:t>
            </w:r>
          </w:p>
        </w:tc>
        <w:tc>
          <w:tcPr>
            <w:tcW w:w="3150" w:type="dxa"/>
            <w:vAlign w:val="center"/>
          </w:tcPr>
          <w:p w:rsidR="00D1102B" w:rsidRDefault="00D1102B" w:rsidP="00D1102B">
            <w:pPr>
              <w:jc w:val="center"/>
              <w:rPr>
                <w:b/>
                <w:sz w:val="22"/>
                <w:szCs w:val="22"/>
              </w:rPr>
            </w:pPr>
            <w:r>
              <w:rPr>
                <w:b/>
                <w:sz w:val="22"/>
                <w:szCs w:val="22"/>
              </w:rPr>
              <w:t>Expectations &amp;</w:t>
            </w:r>
          </w:p>
          <w:p w:rsidR="00D1102B" w:rsidRPr="00D1102B" w:rsidRDefault="00D1102B" w:rsidP="00D1102B">
            <w:pPr>
              <w:jc w:val="center"/>
              <w:rPr>
                <w:b/>
                <w:sz w:val="22"/>
                <w:szCs w:val="22"/>
              </w:rPr>
            </w:pPr>
            <w:r w:rsidRPr="00D1102B">
              <w:rPr>
                <w:b/>
                <w:sz w:val="22"/>
                <w:szCs w:val="22"/>
              </w:rPr>
              <w:t>Instructional Demand</w:t>
            </w:r>
            <w:r>
              <w:rPr>
                <w:b/>
                <w:sz w:val="22"/>
                <w:szCs w:val="22"/>
              </w:rPr>
              <w:t>s</w:t>
            </w:r>
          </w:p>
        </w:tc>
        <w:tc>
          <w:tcPr>
            <w:tcW w:w="2790" w:type="dxa"/>
            <w:vAlign w:val="center"/>
          </w:tcPr>
          <w:p w:rsidR="00D1102B" w:rsidRDefault="00D1102B" w:rsidP="00D1102B">
            <w:pPr>
              <w:jc w:val="center"/>
              <w:rPr>
                <w:b/>
                <w:sz w:val="22"/>
                <w:szCs w:val="22"/>
              </w:rPr>
            </w:pPr>
            <w:r>
              <w:rPr>
                <w:b/>
                <w:sz w:val="22"/>
                <w:szCs w:val="22"/>
              </w:rPr>
              <w:t xml:space="preserve">Current Level of Skills </w:t>
            </w:r>
          </w:p>
          <w:p w:rsidR="00D1102B" w:rsidRPr="00D1102B" w:rsidRDefault="00D1102B" w:rsidP="00D1102B">
            <w:pPr>
              <w:jc w:val="center"/>
              <w:rPr>
                <w:b/>
                <w:sz w:val="22"/>
                <w:szCs w:val="22"/>
              </w:rPr>
            </w:pPr>
            <w:r>
              <w:rPr>
                <w:b/>
                <w:sz w:val="22"/>
                <w:szCs w:val="22"/>
              </w:rPr>
              <w:t>(Compared to Peers)</w:t>
            </w:r>
          </w:p>
        </w:tc>
        <w:tc>
          <w:tcPr>
            <w:tcW w:w="2970" w:type="dxa"/>
            <w:vAlign w:val="center"/>
          </w:tcPr>
          <w:p w:rsidR="00D1102B" w:rsidRDefault="00D1102B" w:rsidP="00D1102B">
            <w:pPr>
              <w:jc w:val="center"/>
              <w:rPr>
                <w:b/>
                <w:sz w:val="22"/>
                <w:szCs w:val="22"/>
              </w:rPr>
            </w:pPr>
            <w:r>
              <w:rPr>
                <w:b/>
                <w:sz w:val="22"/>
                <w:szCs w:val="22"/>
              </w:rPr>
              <w:t xml:space="preserve">Current Supports, </w:t>
            </w:r>
          </w:p>
          <w:p w:rsidR="00D1102B" w:rsidRPr="00D1102B" w:rsidRDefault="00D1102B" w:rsidP="00D1102B">
            <w:pPr>
              <w:jc w:val="center"/>
              <w:rPr>
                <w:b/>
                <w:sz w:val="22"/>
                <w:szCs w:val="22"/>
              </w:rPr>
            </w:pPr>
            <w:r>
              <w:rPr>
                <w:b/>
                <w:sz w:val="22"/>
                <w:szCs w:val="22"/>
              </w:rPr>
              <w:t>Strategies and EBPs</w:t>
            </w:r>
          </w:p>
        </w:tc>
        <w:tc>
          <w:tcPr>
            <w:tcW w:w="3330" w:type="dxa"/>
          </w:tcPr>
          <w:p w:rsidR="00D1102B" w:rsidRDefault="00D1102B" w:rsidP="00D1102B">
            <w:pPr>
              <w:jc w:val="center"/>
              <w:rPr>
                <w:b/>
                <w:sz w:val="22"/>
                <w:szCs w:val="22"/>
              </w:rPr>
            </w:pPr>
            <w:r>
              <w:rPr>
                <w:b/>
                <w:sz w:val="22"/>
                <w:szCs w:val="22"/>
              </w:rPr>
              <w:t xml:space="preserve">Potential Goals &amp; </w:t>
            </w:r>
          </w:p>
          <w:p w:rsidR="00D1102B" w:rsidRPr="00D1102B" w:rsidRDefault="00D1102B" w:rsidP="00D1102B">
            <w:pPr>
              <w:jc w:val="center"/>
              <w:rPr>
                <w:b/>
                <w:sz w:val="22"/>
                <w:szCs w:val="22"/>
              </w:rPr>
            </w:pPr>
            <w:r>
              <w:rPr>
                <w:b/>
                <w:sz w:val="22"/>
                <w:szCs w:val="22"/>
              </w:rPr>
              <w:t>Strategies Needed</w:t>
            </w:r>
          </w:p>
        </w:tc>
      </w:tr>
      <w:tr w:rsidR="00D1102B" w:rsidRPr="00C107DC" w:rsidTr="00BA0687">
        <w:trPr>
          <w:trHeight w:val="5345"/>
        </w:trPr>
        <w:tc>
          <w:tcPr>
            <w:tcW w:w="1890" w:type="dxa"/>
          </w:tcPr>
          <w:p w:rsidR="00BA0687" w:rsidRDefault="00BA0687" w:rsidP="00D274E7">
            <w:pPr>
              <w:jc w:val="center"/>
              <w:rPr>
                <w:sz w:val="20"/>
                <w:szCs w:val="20"/>
              </w:rPr>
            </w:pPr>
          </w:p>
          <w:p w:rsidR="00D1102B" w:rsidRPr="00D1102B" w:rsidRDefault="00D1102B" w:rsidP="00D274E7">
            <w:pPr>
              <w:jc w:val="center"/>
              <w:rPr>
                <w:sz w:val="20"/>
                <w:szCs w:val="20"/>
              </w:rPr>
            </w:pPr>
            <w:r w:rsidRPr="00D1102B">
              <w:rPr>
                <w:sz w:val="20"/>
                <w:szCs w:val="20"/>
              </w:rPr>
              <w:t>In this column, list the student’s daily schedule including all primary activities, courses / classes and/or transitions.</w:t>
            </w:r>
          </w:p>
        </w:tc>
        <w:tc>
          <w:tcPr>
            <w:tcW w:w="3150" w:type="dxa"/>
          </w:tcPr>
          <w:p w:rsidR="00D1102B" w:rsidRPr="00D1102B" w:rsidRDefault="00D1102B" w:rsidP="00D274E7">
            <w:pPr>
              <w:jc w:val="center"/>
              <w:rPr>
                <w:sz w:val="20"/>
                <w:szCs w:val="20"/>
              </w:rPr>
            </w:pPr>
            <w:r w:rsidRPr="00D1102B">
              <w:rPr>
                <w:sz w:val="20"/>
                <w:szCs w:val="20"/>
              </w:rPr>
              <w:t>In this column, identify the expectations &amp; instructional demands</w:t>
            </w:r>
            <w:r w:rsidR="00E9236D">
              <w:rPr>
                <w:sz w:val="20"/>
                <w:szCs w:val="20"/>
              </w:rPr>
              <w:t xml:space="preserve"> and outcomes</w:t>
            </w:r>
            <w:r w:rsidRPr="00D1102B">
              <w:rPr>
                <w:sz w:val="20"/>
                <w:szCs w:val="20"/>
              </w:rPr>
              <w:t xml:space="preserve"> during this part of the schedule.  Expect</w:t>
            </w:r>
            <w:r w:rsidR="00E9236D">
              <w:rPr>
                <w:sz w:val="20"/>
                <w:szCs w:val="20"/>
              </w:rPr>
              <w:t>ations and instructional outcomes</w:t>
            </w:r>
            <w:r w:rsidRPr="00D1102B">
              <w:rPr>
                <w:sz w:val="20"/>
                <w:szCs w:val="20"/>
              </w:rPr>
              <w:t xml:space="preserve"> include:</w:t>
            </w:r>
          </w:p>
          <w:p w:rsidR="00D1102B" w:rsidRPr="00D274E7" w:rsidRDefault="00D1102B" w:rsidP="00D1102B">
            <w:pPr>
              <w:jc w:val="center"/>
              <w:rPr>
                <w:sz w:val="16"/>
                <w:szCs w:val="16"/>
              </w:rPr>
            </w:pPr>
          </w:p>
          <w:p w:rsidR="00D1102B" w:rsidRPr="00D1102B" w:rsidRDefault="00D1102B" w:rsidP="004372A3">
            <w:pPr>
              <w:pStyle w:val="ListParagraph"/>
              <w:numPr>
                <w:ilvl w:val="0"/>
                <w:numId w:val="9"/>
              </w:numPr>
              <w:ind w:hanging="288"/>
              <w:rPr>
                <w:sz w:val="20"/>
                <w:szCs w:val="20"/>
              </w:rPr>
            </w:pPr>
            <w:r w:rsidRPr="00D1102B">
              <w:rPr>
                <w:sz w:val="20"/>
                <w:szCs w:val="20"/>
              </w:rPr>
              <w:t>Independence Skills</w:t>
            </w:r>
          </w:p>
          <w:p w:rsidR="00D1102B" w:rsidRPr="00D1102B" w:rsidRDefault="00D1102B" w:rsidP="004372A3">
            <w:pPr>
              <w:pStyle w:val="ListParagraph"/>
              <w:numPr>
                <w:ilvl w:val="0"/>
                <w:numId w:val="9"/>
              </w:numPr>
              <w:ind w:hanging="288"/>
              <w:rPr>
                <w:sz w:val="20"/>
                <w:szCs w:val="20"/>
              </w:rPr>
            </w:pPr>
            <w:r w:rsidRPr="00D1102B">
              <w:rPr>
                <w:sz w:val="20"/>
                <w:szCs w:val="20"/>
              </w:rPr>
              <w:t>Social Interaction Skills</w:t>
            </w:r>
          </w:p>
          <w:p w:rsidR="00D1102B" w:rsidRDefault="00D1102B" w:rsidP="004372A3">
            <w:pPr>
              <w:pStyle w:val="ListParagraph"/>
              <w:numPr>
                <w:ilvl w:val="0"/>
                <w:numId w:val="9"/>
              </w:numPr>
              <w:ind w:hanging="288"/>
              <w:rPr>
                <w:sz w:val="20"/>
                <w:szCs w:val="20"/>
              </w:rPr>
            </w:pPr>
            <w:r w:rsidRPr="00D1102B">
              <w:rPr>
                <w:sz w:val="20"/>
                <w:szCs w:val="20"/>
              </w:rPr>
              <w:t>Communication Skills</w:t>
            </w:r>
          </w:p>
          <w:p w:rsidR="00E9236D" w:rsidRPr="00D1102B" w:rsidRDefault="00E9236D" w:rsidP="004372A3">
            <w:pPr>
              <w:pStyle w:val="ListParagraph"/>
              <w:numPr>
                <w:ilvl w:val="0"/>
                <w:numId w:val="9"/>
              </w:numPr>
              <w:ind w:hanging="288"/>
              <w:rPr>
                <w:sz w:val="20"/>
                <w:szCs w:val="20"/>
              </w:rPr>
            </w:pPr>
            <w:r>
              <w:rPr>
                <w:sz w:val="20"/>
                <w:szCs w:val="20"/>
              </w:rPr>
              <w:t>Engagement Skills</w:t>
            </w:r>
          </w:p>
          <w:p w:rsidR="00D1102B" w:rsidRPr="00D1102B" w:rsidRDefault="00D1102B" w:rsidP="004372A3">
            <w:pPr>
              <w:pStyle w:val="ListParagraph"/>
              <w:numPr>
                <w:ilvl w:val="0"/>
                <w:numId w:val="9"/>
              </w:numPr>
              <w:ind w:hanging="288"/>
              <w:rPr>
                <w:sz w:val="20"/>
                <w:szCs w:val="20"/>
              </w:rPr>
            </w:pPr>
            <w:r w:rsidRPr="00D1102B">
              <w:rPr>
                <w:sz w:val="20"/>
                <w:szCs w:val="20"/>
              </w:rPr>
              <w:t>Behavioral Skills</w:t>
            </w:r>
          </w:p>
          <w:p w:rsidR="00D1102B" w:rsidRPr="00D1102B" w:rsidRDefault="00D1102B" w:rsidP="004372A3">
            <w:pPr>
              <w:pStyle w:val="ListParagraph"/>
              <w:numPr>
                <w:ilvl w:val="0"/>
                <w:numId w:val="9"/>
              </w:numPr>
              <w:ind w:hanging="288"/>
              <w:rPr>
                <w:sz w:val="20"/>
                <w:szCs w:val="20"/>
              </w:rPr>
            </w:pPr>
            <w:r w:rsidRPr="00D1102B">
              <w:rPr>
                <w:sz w:val="20"/>
                <w:szCs w:val="20"/>
              </w:rPr>
              <w:t>Academic Skills inclu</w:t>
            </w:r>
            <w:r w:rsidR="00E9236D">
              <w:rPr>
                <w:sz w:val="20"/>
                <w:szCs w:val="20"/>
              </w:rPr>
              <w:t>ding task initiation</w:t>
            </w:r>
            <w:r w:rsidRPr="00D1102B">
              <w:rPr>
                <w:sz w:val="20"/>
                <w:szCs w:val="20"/>
              </w:rPr>
              <w:t xml:space="preserve"> &amp; output</w:t>
            </w:r>
          </w:p>
          <w:p w:rsidR="00D1102B" w:rsidRPr="00D274E7" w:rsidRDefault="00D1102B" w:rsidP="00D1102B">
            <w:pPr>
              <w:rPr>
                <w:sz w:val="16"/>
                <w:szCs w:val="16"/>
              </w:rPr>
            </w:pPr>
          </w:p>
          <w:p w:rsidR="00D1102B" w:rsidRPr="00D1102B" w:rsidRDefault="00D1102B" w:rsidP="00D1102B">
            <w:pPr>
              <w:jc w:val="center"/>
              <w:rPr>
                <w:sz w:val="20"/>
                <w:szCs w:val="20"/>
              </w:rPr>
            </w:pPr>
            <w:r w:rsidRPr="00D1102B">
              <w:rPr>
                <w:sz w:val="20"/>
                <w:szCs w:val="20"/>
              </w:rPr>
              <w:t>For example, during “arrival,” the expectations may include independently taking off outerwear, getting materials ready, taking a seat, and completing morning work.</w:t>
            </w:r>
          </w:p>
          <w:p w:rsidR="00D1102B" w:rsidRPr="00D1102B" w:rsidRDefault="00D1102B" w:rsidP="00D1102B">
            <w:pPr>
              <w:jc w:val="center"/>
              <w:rPr>
                <w:sz w:val="20"/>
                <w:szCs w:val="20"/>
              </w:rPr>
            </w:pPr>
          </w:p>
          <w:p w:rsidR="00D1102B" w:rsidRPr="00D1102B" w:rsidRDefault="00D1102B" w:rsidP="00D274E7">
            <w:pPr>
              <w:jc w:val="center"/>
              <w:rPr>
                <w:sz w:val="20"/>
                <w:szCs w:val="20"/>
              </w:rPr>
            </w:pPr>
            <w:r w:rsidRPr="00D1102B">
              <w:rPr>
                <w:sz w:val="20"/>
                <w:szCs w:val="20"/>
              </w:rPr>
              <w:t>Include in this section any specific IEP goals targeted during a particular time in the schedule.</w:t>
            </w:r>
          </w:p>
        </w:tc>
        <w:tc>
          <w:tcPr>
            <w:tcW w:w="2790" w:type="dxa"/>
          </w:tcPr>
          <w:p w:rsidR="00D1102B" w:rsidRPr="00D1102B" w:rsidRDefault="00D1102B" w:rsidP="00D1102B">
            <w:pPr>
              <w:jc w:val="center"/>
              <w:rPr>
                <w:sz w:val="20"/>
                <w:szCs w:val="20"/>
              </w:rPr>
            </w:pPr>
          </w:p>
          <w:p w:rsidR="00D1102B" w:rsidRPr="00D1102B" w:rsidRDefault="00D1102B" w:rsidP="00D1102B">
            <w:pPr>
              <w:jc w:val="center"/>
              <w:rPr>
                <w:sz w:val="20"/>
                <w:szCs w:val="20"/>
              </w:rPr>
            </w:pPr>
            <w:r w:rsidRPr="00D1102B">
              <w:rPr>
                <w:sz w:val="20"/>
                <w:szCs w:val="20"/>
              </w:rPr>
              <w:t>In this column, identify the student’s performance</w:t>
            </w:r>
            <w:r w:rsidR="00BA0687">
              <w:rPr>
                <w:sz w:val="20"/>
                <w:szCs w:val="20"/>
              </w:rPr>
              <w:t>, compared to peers, during each</w:t>
            </w:r>
            <w:r w:rsidRPr="00D1102B">
              <w:rPr>
                <w:sz w:val="20"/>
                <w:szCs w:val="20"/>
              </w:rPr>
              <w:t xml:space="preserve"> part of the schedule. </w:t>
            </w:r>
          </w:p>
          <w:p w:rsidR="00D1102B" w:rsidRPr="00D1102B" w:rsidRDefault="00D1102B" w:rsidP="00D1102B">
            <w:pPr>
              <w:jc w:val="center"/>
              <w:rPr>
                <w:sz w:val="20"/>
                <w:szCs w:val="20"/>
              </w:rPr>
            </w:pPr>
          </w:p>
          <w:p w:rsidR="00D1102B" w:rsidRPr="00D1102B" w:rsidRDefault="00D1102B" w:rsidP="00D1102B">
            <w:pPr>
              <w:jc w:val="center"/>
              <w:rPr>
                <w:sz w:val="20"/>
                <w:szCs w:val="20"/>
              </w:rPr>
            </w:pPr>
            <w:r w:rsidRPr="00D1102B">
              <w:rPr>
                <w:sz w:val="20"/>
                <w:szCs w:val="20"/>
              </w:rPr>
              <w:t>Include the following:</w:t>
            </w:r>
          </w:p>
          <w:p w:rsidR="00D1102B" w:rsidRPr="00E9236D" w:rsidRDefault="00D1102B" w:rsidP="00D1102B">
            <w:pPr>
              <w:jc w:val="center"/>
              <w:rPr>
                <w:sz w:val="16"/>
                <w:szCs w:val="16"/>
              </w:rPr>
            </w:pPr>
          </w:p>
          <w:p w:rsidR="00D1102B" w:rsidRPr="00D1102B" w:rsidRDefault="00D1102B" w:rsidP="004372A3">
            <w:pPr>
              <w:pStyle w:val="ListParagraph"/>
              <w:numPr>
                <w:ilvl w:val="0"/>
                <w:numId w:val="10"/>
              </w:numPr>
              <w:ind w:hanging="288"/>
              <w:rPr>
                <w:sz w:val="20"/>
                <w:szCs w:val="20"/>
              </w:rPr>
            </w:pPr>
            <w:r w:rsidRPr="00D1102B">
              <w:rPr>
                <w:sz w:val="20"/>
                <w:szCs w:val="20"/>
              </w:rPr>
              <w:t>Independent Skills</w:t>
            </w:r>
          </w:p>
          <w:p w:rsidR="00D1102B" w:rsidRPr="00D1102B" w:rsidRDefault="00D1102B" w:rsidP="004372A3">
            <w:pPr>
              <w:pStyle w:val="ListParagraph"/>
              <w:numPr>
                <w:ilvl w:val="0"/>
                <w:numId w:val="10"/>
              </w:numPr>
              <w:ind w:hanging="288"/>
              <w:rPr>
                <w:sz w:val="20"/>
                <w:szCs w:val="20"/>
              </w:rPr>
            </w:pPr>
            <w:r w:rsidRPr="00D1102B">
              <w:rPr>
                <w:sz w:val="20"/>
                <w:szCs w:val="20"/>
              </w:rPr>
              <w:t>Social Interaction Skills</w:t>
            </w:r>
          </w:p>
          <w:p w:rsidR="00D1102B" w:rsidRDefault="00D1102B" w:rsidP="004372A3">
            <w:pPr>
              <w:pStyle w:val="ListParagraph"/>
              <w:numPr>
                <w:ilvl w:val="0"/>
                <w:numId w:val="10"/>
              </w:numPr>
              <w:ind w:hanging="288"/>
              <w:rPr>
                <w:sz w:val="20"/>
                <w:szCs w:val="20"/>
              </w:rPr>
            </w:pPr>
            <w:r w:rsidRPr="00D1102B">
              <w:rPr>
                <w:sz w:val="20"/>
                <w:szCs w:val="20"/>
              </w:rPr>
              <w:t>Communication Skills</w:t>
            </w:r>
          </w:p>
          <w:p w:rsidR="00E9236D" w:rsidRPr="00D1102B" w:rsidRDefault="00E9236D" w:rsidP="004372A3">
            <w:pPr>
              <w:pStyle w:val="ListParagraph"/>
              <w:numPr>
                <w:ilvl w:val="0"/>
                <w:numId w:val="10"/>
              </w:numPr>
              <w:ind w:hanging="288"/>
              <w:rPr>
                <w:sz w:val="20"/>
                <w:szCs w:val="20"/>
              </w:rPr>
            </w:pPr>
            <w:r>
              <w:rPr>
                <w:sz w:val="20"/>
                <w:szCs w:val="20"/>
              </w:rPr>
              <w:t>Engagement Skills</w:t>
            </w:r>
          </w:p>
          <w:p w:rsidR="00D1102B" w:rsidRPr="00D1102B" w:rsidRDefault="00D1102B" w:rsidP="004372A3">
            <w:pPr>
              <w:pStyle w:val="ListParagraph"/>
              <w:numPr>
                <w:ilvl w:val="0"/>
                <w:numId w:val="10"/>
              </w:numPr>
              <w:ind w:hanging="288"/>
              <w:rPr>
                <w:sz w:val="20"/>
                <w:szCs w:val="20"/>
              </w:rPr>
            </w:pPr>
            <w:r w:rsidRPr="00D1102B">
              <w:rPr>
                <w:sz w:val="20"/>
                <w:szCs w:val="20"/>
              </w:rPr>
              <w:t>Behavioral Skills</w:t>
            </w:r>
          </w:p>
          <w:p w:rsidR="00BA0687" w:rsidRDefault="00BA0687" w:rsidP="004372A3">
            <w:pPr>
              <w:pStyle w:val="ListParagraph"/>
              <w:numPr>
                <w:ilvl w:val="0"/>
                <w:numId w:val="10"/>
              </w:numPr>
              <w:ind w:hanging="288"/>
              <w:rPr>
                <w:sz w:val="20"/>
                <w:szCs w:val="20"/>
              </w:rPr>
            </w:pPr>
            <w:r>
              <w:rPr>
                <w:sz w:val="20"/>
                <w:szCs w:val="20"/>
              </w:rPr>
              <w:t>Academic skills including:</w:t>
            </w:r>
          </w:p>
          <w:p w:rsidR="00BA0687" w:rsidRDefault="00BA0687" w:rsidP="00BA0687">
            <w:pPr>
              <w:pStyle w:val="ListParagraph"/>
              <w:numPr>
                <w:ilvl w:val="1"/>
                <w:numId w:val="10"/>
              </w:numPr>
              <w:ind w:left="612" w:hanging="270"/>
              <w:rPr>
                <w:sz w:val="20"/>
                <w:szCs w:val="20"/>
              </w:rPr>
            </w:pPr>
            <w:r>
              <w:rPr>
                <w:sz w:val="20"/>
                <w:szCs w:val="20"/>
              </w:rPr>
              <w:t>Task Initiation</w:t>
            </w:r>
          </w:p>
          <w:p w:rsidR="00D1102B" w:rsidRPr="00D1102B" w:rsidRDefault="00D1102B" w:rsidP="00BA0687">
            <w:pPr>
              <w:pStyle w:val="ListParagraph"/>
              <w:numPr>
                <w:ilvl w:val="1"/>
                <w:numId w:val="10"/>
              </w:numPr>
              <w:ind w:left="612" w:hanging="270"/>
              <w:rPr>
                <w:sz w:val="20"/>
                <w:szCs w:val="20"/>
              </w:rPr>
            </w:pPr>
            <w:r w:rsidRPr="00D1102B">
              <w:rPr>
                <w:sz w:val="20"/>
                <w:szCs w:val="20"/>
              </w:rPr>
              <w:t>Output</w:t>
            </w:r>
          </w:p>
          <w:p w:rsidR="00D1102B" w:rsidRPr="00D1102B" w:rsidRDefault="00D1102B" w:rsidP="00D1102B">
            <w:pPr>
              <w:rPr>
                <w:sz w:val="20"/>
                <w:szCs w:val="20"/>
              </w:rPr>
            </w:pPr>
          </w:p>
          <w:p w:rsidR="00E9236D" w:rsidRDefault="00D1102B" w:rsidP="00D1102B">
            <w:pPr>
              <w:jc w:val="center"/>
              <w:rPr>
                <w:sz w:val="20"/>
                <w:szCs w:val="20"/>
              </w:rPr>
            </w:pPr>
            <w:r w:rsidRPr="00D1102B">
              <w:rPr>
                <w:sz w:val="20"/>
                <w:szCs w:val="20"/>
              </w:rPr>
              <w:t>Deficits in these areas may indicate the need for interven</w:t>
            </w:r>
            <w:r w:rsidR="00BA0687">
              <w:rPr>
                <w:sz w:val="20"/>
                <w:szCs w:val="20"/>
              </w:rPr>
              <w:t xml:space="preserve">tion including </w:t>
            </w:r>
          </w:p>
          <w:p w:rsidR="00D1102B" w:rsidRPr="00D1102B" w:rsidRDefault="00BA0687" w:rsidP="00D1102B">
            <w:pPr>
              <w:jc w:val="center"/>
              <w:rPr>
                <w:sz w:val="20"/>
                <w:szCs w:val="20"/>
              </w:rPr>
            </w:pPr>
            <w:r>
              <w:rPr>
                <w:sz w:val="20"/>
                <w:szCs w:val="20"/>
              </w:rPr>
              <w:t xml:space="preserve">1:1 adult </w:t>
            </w:r>
            <w:r w:rsidR="00D1102B" w:rsidRPr="00D1102B">
              <w:rPr>
                <w:sz w:val="20"/>
                <w:szCs w:val="20"/>
              </w:rPr>
              <w:t>support.</w:t>
            </w:r>
          </w:p>
          <w:p w:rsidR="00D1102B" w:rsidRPr="00D1102B" w:rsidRDefault="00D1102B" w:rsidP="00D1102B">
            <w:pPr>
              <w:jc w:val="center"/>
              <w:rPr>
                <w:sz w:val="20"/>
                <w:szCs w:val="20"/>
              </w:rPr>
            </w:pPr>
          </w:p>
        </w:tc>
        <w:tc>
          <w:tcPr>
            <w:tcW w:w="2970" w:type="dxa"/>
          </w:tcPr>
          <w:p w:rsidR="00D1102B" w:rsidRPr="00D1102B" w:rsidRDefault="00D1102B" w:rsidP="00D1102B">
            <w:pPr>
              <w:pStyle w:val="ListParagraph"/>
              <w:rPr>
                <w:sz w:val="20"/>
                <w:szCs w:val="20"/>
              </w:rPr>
            </w:pPr>
          </w:p>
          <w:p w:rsidR="00D1102B" w:rsidRPr="00D1102B" w:rsidRDefault="00D1102B" w:rsidP="00D1102B">
            <w:pPr>
              <w:jc w:val="center"/>
              <w:rPr>
                <w:sz w:val="20"/>
                <w:szCs w:val="20"/>
              </w:rPr>
            </w:pPr>
            <w:r w:rsidRPr="00D1102B">
              <w:rPr>
                <w:sz w:val="20"/>
                <w:szCs w:val="20"/>
              </w:rPr>
              <w:t xml:space="preserve"> List in this column, all the supports, strategies, and/or supplementary aides and services currently in place to support the student.  These include but are not limited to:</w:t>
            </w:r>
          </w:p>
          <w:p w:rsidR="00D1102B" w:rsidRPr="00BA0687" w:rsidRDefault="00D1102B" w:rsidP="00D1102B">
            <w:pPr>
              <w:jc w:val="center"/>
              <w:rPr>
                <w:sz w:val="16"/>
                <w:szCs w:val="16"/>
              </w:rPr>
            </w:pPr>
          </w:p>
          <w:p w:rsidR="00D1102B" w:rsidRPr="00D1102B" w:rsidRDefault="00D1102B" w:rsidP="004372A3">
            <w:pPr>
              <w:numPr>
                <w:ilvl w:val="0"/>
                <w:numId w:val="2"/>
              </w:numPr>
              <w:rPr>
                <w:sz w:val="20"/>
                <w:szCs w:val="20"/>
              </w:rPr>
            </w:pPr>
            <w:r w:rsidRPr="00D1102B">
              <w:rPr>
                <w:sz w:val="20"/>
                <w:szCs w:val="20"/>
              </w:rPr>
              <w:t>Visual / Organizational Supports / Strategies</w:t>
            </w:r>
          </w:p>
          <w:p w:rsidR="00D1102B" w:rsidRPr="00D1102B" w:rsidRDefault="00D1102B" w:rsidP="004372A3">
            <w:pPr>
              <w:numPr>
                <w:ilvl w:val="0"/>
                <w:numId w:val="2"/>
              </w:numPr>
              <w:rPr>
                <w:sz w:val="20"/>
                <w:szCs w:val="20"/>
              </w:rPr>
            </w:pPr>
            <w:r w:rsidRPr="00D1102B">
              <w:rPr>
                <w:sz w:val="20"/>
                <w:szCs w:val="20"/>
              </w:rPr>
              <w:t>Peer to Peer Supports</w:t>
            </w:r>
          </w:p>
          <w:p w:rsidR="00D1102B" w:rsidRPr="00D1102B" w:rsidRDefault="00D1102B" w:rsidP="004372A3">
            <w:pPr>
              <w:numPr>
                <w:ilvl w:val="0"/>
                <w:numId w:val="2"/>
              </w:numPr>
              <w:rPr>
                <w:sz w:val="20"/>
                <w:szCs w:val="20"/>
              </w:rPr>
            </w:pPr>
            <w:r w:rsidRPr="00D1102B">
              <w:rPr>
                <w:sz w:val="20"/>
                <w:szCs w:val="20"/>
              </w:rPr>
              <w:t>Functional Communication System</w:t>
            </w:r>
          </w:p>
          <w:p w:rsidR="00D1102B" w:rsidRPr="00D1102B" w:rsidRDefault="004372A3" w:rsidP="004372A3">
            <w:pPr>
              <w:numPr>
                <w:ilvl w:val="0"/>
                <w:numId w:val="2"/>
              </w:numPr>
              <w:rPr>
                <w:sz w:val="20"/>
                <w:szCs w:val="20"/>
              </w:rPr>
            </w:pPr>
            <w:r>
              <w:rPr>
                <w:sz w:val="20"/>
                <w:szCs w:val="20"/>
              </w:rPr>
              <w:t xml:space="preserve">Positive </w:t>
            </w:r>
            <w:r w:rsidR="00D1102B" w:rsidRPr="00D1102B">
              <w:rPr>
                <w:sz w:val="20"/>
                <w:szCs w:val="20"/>
              </w:rPr>
              <w:t>Behavioral Interventions &amp; Supports</w:t>
            </w:r>
          </w:p>
          <w:p w:rsidR="00D1102B" w:rsidRPr="00D1102B" w:rsidRDefault="00D1102B" w:rsidP="004372A3">
            <w:pPr>
              <w:numPr>
                <w:ilvl w:val="0"/>
                <w:numId w:val="2"/>
              </w:numPr>
              <w:rPr>
                <w:sz w:val="20"/>
                <w:szCs w:val="20"/>
              </w:rPr>
            </w:pPr>
            <w:r w:rsidRPr="00D1102B">
              <w:rPr>
                <w:sz w:val="20"/>
                <w:szCs w:val="20"/>
              </w:rPr>
              <w:t>Evidence-Based Practices</w:t>
            </w:r>
          </w:p>
          <w:p w:rsidR="00D1102B" w:rsidRPr="00D1102B" w:rsidRDefault="00D1102B" w:rsidP="004372A3">
            <w:pPr>
              <w:numPr>
                <w:ilvl w:val="0"/>
                <w:numId w:val="2"/>
              </w:numPr>
              <w:rPr>
                <w:sz w:val="20"/>
                <w:szCs w:val="20"/>
              </w:rPr>
            </w:pPr>
            <w:r w:rsidRPr="00D1102B">
              <w:rPr>
                <w:sz w:val="20"/>
                <w:szCs w:val="20"/>
              </w:rPr>
              <w:t>Accommodations / Modifications</w:t>
            </w:r>
          </w:p>
          <w:p w:rsidR="00D1102B" w:rsidRPr="00D1102B" w:rsidRDefault="00D1102B" w:rsidP="004372A3">
            <w:pPr>
              <w:numPr>
                <w:ilvl w:val="0"/>
                <w:numId w:val="2"/>
              </w:numPr>
              <w:rPr>
                <w:sz w:val="20"/>
                <w:szCs w:val="20"/>
              </w:rPr>
            </w:pPr>
            <w:r w:rsidRPr="00D1102B">
              <w:rPr>
                <w:sz w:val="20"/>
                <w:szCs w:val="20"/>
              </w:rPr>
              <w:t>Behavioral Response Plan / Crisis Plan</w:t>
            </w:r>
          </w:p>
          <w:p w:rsidR="00D1102B" w:rsidRPr="00D1102B" w:rsidRDefault="00D1102B" w:rsidP="004372A3">
            <w:pPr>
              <w:numPr>
                <w:ilvl w:val="0"/>
                <w:numId w:val="2"/>
              </w:numPr>
              <w:rPr>
                <w:sz w:val="20"/>
                <w:szCs w:val="20"/>
              </w:rPr>
            </w:pPr>
            <w:r w:rsidRPr="00D1102B">
              <w:rPr>
                <w:sz w:val="20"/>
                <w:szCs w:val="20"/>
              </w:rPr>
              <w:t xml:space="preserve">Adult </w:t>
            </w:r>
            <w:r w:rsidR="004372A3">
              <w:rPr>
                <w:sz w:val="20"/>
                <w:szCs w:val="20"/>
              </w:rPr>
              <w:t>(Paraprofessional)</w:t>
            </w:r>
            <w:r w:rsidRPr="00D1102B">
              <w:rPr>
                <w:sz w:val="20"/>
                <w:szCs w:val="20"/>
              </w:rPr>
              <w:t xml:space="preserve"> Support</w:t>
            </w:r>
          </w:p>
        </w:tc>
        <w:tc>
          <w:tcPr>
            <w:tcW w:w="3330" w:type="dxa"/>
          </w:tcPr>
          <w:p w:rsidR="00D1102B" w:rsidRDefault="00D1102B" w:rsidP="00D1102B">
            <w:pPr>
              <w:jc w:val="center"/>
              <w:rPr>
                <w:sz w:val="20"/>
                <w:szCs w:val="20"/>
              </w:rPr>
            </w:pPr>
          </w:p>
          <w:p w:rsidR="00D1102B" w:rsidRDefault="00D1102B" w:rsidP="00D1102B">
            <w:pPr>
              <w:jc w:val="center"/>
              <w:rPr>
                <w:sz w:val="20"/>
                <w:szCs w:val="20"/>
              </w:rPr>
            </w:pPr>
            <w:r>
              <w:rPr>
                <w:sz w:val="20"/>
                <w:szCs w:val="20"/>
              </w:rPr>
              <w:t>In this column, based on information in the previous columns, list potential goal area</w:t>
            </w:r>
            <w:r w:rsidR="00BA0687">
              <w:rPr>
                <w:sz w:val="20"/>
                <w:szCs w:val="20"/>
              </w:rPr>
              <w:t>s (areas of need) and</w:t>
            </w:r>
            <w:r>
              <w:rPr>
                <w:sz w:val="20"/>
                <w:szCs w:val="20"/>
              </w:rPr>
              <w:t xml:space="preserve"> strategies needed for the student to independently make adequate</w:t>
            </w:r>
            <w:r w:rsidRPr="004366D8">
              <w:rPr>
                <w:sz w:val="20"/>
                <w:szCs w:val="20"/>
              </w:rPr>
              <w:t xml:space="preserve"> </w:t>
            </w:r>
            <w:r>
              <w:rPr>
                <w:sz w:val="20"/>
                <w:szCs w:val="20"/>
              </w:rPr>
              <w:t>progress in all areas.</w:t>
            </w:r>
          </w:p>
          <w:p w:rsidR="00D1102B" w:rsidRDefault="00D1102B" w:rsidP="00D1102B">
            <w:pPr>
              <w:jc w:val="center"/>
              <w:rPr>
                <w:sz w:val="20"/>
                <w:szCs w:val="20"/>
              </w:rPr>
            </w:pPr>
          </w:p>
          <w:p w:rsidR="00D1102B" w:rsidRPr="00D1102B" w:rsidRDefault="00BA0687" w:rsidP="00BA0687">
            <w:pPr>
              <w:jc w:val="center"/>
              <w:rPr>
                <w:sz w:val="20"/>
                <w:szCs w:val="20"/>
              </w:rPr>
            </w:pPr>
            <w:r>
              <w:rPr>
                <w:sz w:val="20"/>
                <w:szCs w:val="20"/>
              </w:rPr>
              <w:t>Before considering 1:1 adult support, a</w:t>
            </w:r>
            <w:r w:rsidR="00D1102B">
              <w:rPr>
                <w:sz w:val="20"/>
                <w:szCs w:val="20"/>
              </w:rPr>
              <w:t>ll other supports</w:t>
            </w:r>
            <w:r>
              <w:rPr>
                <w:sz w:val="20"/>
                <w:szCs w:val="20"/>
              </w:rPr>
              <w:t xml:space="preserve"> to address the challenge should be considered FIRST</w:t>
            </w:r>
            <w:r w:rsidR="00D1102B">
              <w:rPr>
                <w:sz w:val="20"/>
                <w:szCs w:val="20"/>
              </w:rPr>
              <w:t xml:space="preserve">.  </w:t>
            </w:r>
            <w:r>
              <w:rPr>
                <w:sz w:val="20"/>
                <w:szCs w:val="20"/>
              </w:rPr>
              <w:t>One-to-one adult support should be considered the most restrictive support option (</w:t>
            </w:r>
            <w:proofErr w:type="spellStart"/>
            <w:r>
              <w:rPr>
                <w:sz w:val="20"/>
                <w:szCs w:val="20"/>
              </w:rPr>
              <w:t>Giangreco</w:t>
            </w:r>
            <w:proofErr w:type="spellEnd"/>
            <w:r>
              <w:rPr>
                <w:sz w:val="20"/>
                <w:szCs w:val="20"/>
              </w:rPr>
              <w:t xml:space="preserve">, 2010).  </w:t>
            </w:r>
            <w:r w:rsidR="004372A3">
              <w:rPr>
                <w:sz w:val="20"/>
                <w:szCs w:val="20"/>
              </w:rPr>
              <w:t>Adult</w:t>
            </w:r>
            <w:r w:rsidR="00D1102B">
              <w:rPr>
                <w:sz w:val="20"/>
                <w:szCs w:val="20"/>
              </w:rPr>
              <w:t xml:space="preserve"> supports should ONLY be used</w:t>
            </w:r>
            <w:r>
              <w:rPr>
                <w:sz w:val="20"/>
                <w:szCs w:val="20"/>
              </w:rPr>
              <w:t xml:space="preserve"> as long as is necessary</w:t>
            </w:r>
            <w:r w:rsidR="00D1102B">
              <w:rPr>
                <w:sz w:val="20"/>
                <w:szCs w:val="20"/>
              </w:rPr>
              <w:t xml:space="preserve"> to </w:t>
            </w:r>
            <w:r>
              <w:rPr>
                <w:sz w:val="20"/>
                <w:szCs w:val="20"/>
              </w:rPr>
              <w:t>teach the student to independently use a system or strategy (e.g. self-management) to address the challenge</w:t>
            </w:r>
            <w:r w:rsidR="00D1102B">
              <w:rPr>
                <w:sz w:val="20"/>
                <w:szCs w:val="20"/>
              </w:rPr>
              <w:t xml:space="preserve">. </w:t>
            </w:r>
            <w:r w:rsidR="004372A3">
              <w:rPr>
                <w:sz w:val="20"/>
                <w:szCs w:val="20"/>
              </w:rPr>
              <w:t>If adult</w:t>
            </w:r>
            <w:r w:rsidR="00D1102B">
              <w:rPr>
                <w:sz w:val="20"/>
                <w:szCs w:val="20"/>
              </w:rPr>
              <w:t xml:space="preserve"> support is added, the IEP team should complete the Adult Support Responsibilities form</w:t>
            </w:r>
            <w:r>
              <w:rPr>
                <w:sz w:val="20"/>
                <w:szCs w:val="20"/>
              </w:rPr>
              <w:t xml:space="preserve"> included in this document</w:t>
            </w:r>
            <w:r w:rsidR="00D1102B">
              <w:rPr>
                <w:sz w:val="20"/>
                <w:szCs w:val="20"/>
              </w:rPr>
              <w:t>.</w:t>
            </w:r>
          </w:p>
        </w:tc>
      </w:tr>
    </w:tbl>
    <w:p w:rsidR="0063474B" w:rsidRPr="00A73681" w:rsidRDefault="000E4BA6" w:rsidP="003E3998">
      <w:pPr>
        <w:pStyle w:val="Title"/>
        <w:rPr>
          <w:b/>
          <w:sz w:val="24"/>
        </w:rPr>
      </w:pPr>
      <w:r>
        <w:br w:type="page"/>
      </w:r>
      <w:r w:rsidR="00E9236D">
        <w:rPr>
          <w:b/>
          <w:sz w:val="24"/>
        </w:rPr>
        <w:lastRenderedPageBreak/>
        <w:t>Paraprofessional</w:t>
      </w:r>
      <w:r w:rsidR="00D1102B">
        <w:rPr>
          <w:b/>
          <w:sz w:val="24"/>
        </w:rPr>
        <w:t xml:space="preserve"> Planning Tool</w:t>
      </w:r>
    </w:p>
    <w:p w:rsidR="006B0728" w:rsidRDefault="006B0728" w:rsidP="00D1102B">
      <w:pPr>
        <w:pStyle w:val="Title"/>
        <w:rPr>
          <w:rFonts w:ascii="Comic Sans MS" w:hAnsi="Comic Sans MS"/>
          <w:b/>
          <w:sz w:val="22"/>
          <w:szCs w:val="22"/>
        </w:rPr>
      </w:pPr>
    </w:p>
    <w:p w:rsidR="006B0728" w:rsidRDefault="006B0728" w:rsidP="00D1102B">
      <w:pPr>
        <w:tabs>
          <w:tab w:val="left" w:pos="10080"/>
        </w:tabs>
        <w:ind w:right="-540"/>
        <w:rPr>
          <w:b/>
          <w:sz w:val="22"/>
          <w:szCs w:val="22"/>
        </w:rPr>
      </w:pPr>
      <w:r w:rsidRPr="00892C22">
        <w:rPr>
          <w:b/>
          <w:sz w:val="22"/>
          <w:szCs w:val="22"/>
        </w:rPr>
        <w:t>Student Name (DOB): _________</w:t>
      </w:r>
      <w:r>
        <w:rPr>
          <w:b/>
          <w:sz w:val="22"/>
          <w:szCs w:val="22"/>
        </w:rPr>
        <w:t>_________</w:t>
      </w:r>
      <w:r w:rsidR="00D1102B">
        <w:rPr>
          <w:b/>
          <w:sz w:val="22"/>
          <w:szCs w:val="22"/>
        </w:rPr>
        <w:t xml:space="preserve">_______________ </w:t>
      </w:r>
      <w:r w:rsidRPr="00892C22">
        <w:rPr>
          <w:b/>
          <w:sz w:val="22"/>
          <w:szCs w:val="22"/>
        </w:rPr>
        <w:t>Grade:</w:t>
      </w:r>
      <w:r w:rsidR="00324A9F">
        <w:rPr>
          <w:b/>
          <w:sz w:val="22"/>
          <w:szCs w:val="22"/>
        </w:rPr>
        <w:t xml:space="preserve"> </w:t>
      </w:r>
      <w:r w:rsidRPr="00892C22">
        <w:rPr>
          <w:b/>
          <w:sz w:val="22"/>
          <w:szCs w:val="22"/>
        </w:rPr>
        <w:t>__</w:t>
      </w:r>
      <w:r w:rsidR="00D1102B">
        <w:rPr>
          <w:b/>
          <w:sz w:val="22"/>
          <w:szCs w:val="22"/>
        </w:rPr>
        <w:t>__</w:t>
      </w:r>
      <w:r w:rsidRPr="00892C22">
        <w:rPr>
          <w:b/>
          <w:sz w:val="22"/>
          <w:szCs w:val="22"/>
        </w:rPr>
        <w:t>_</w:t>
      </w:r>
      <w:proofErr w:type="gramStart"/>
      <w:r w:rsidRPr="00892C22">
        <w:rPr>
          <w:b/>
          <w:sz w:val="22"/>
          <w:szCs w:val="22"/>
        </w:rPr>
        <w:t>_  School</w:t>
      </w:r>
      <w:proofErr w:type="gramEnd"/>
      <w:r w:rsidRPr="00892C22">
        <w:rPr>
          <w:b/>
          <w:sz w:val="22"/>
          <w:szCs w:val="22"/>
        </w:rPr>
        <w:t>:_____________</w:t>
      </w:r>
      <w:r>
        <w:rPr>
          <w:b/>
          <w:sz w:val="22"/>
          <w:szCs w:val="22"/>
        </w:rPr>
        <w:t>______</w:t>
      </w:r>
      <w:r w:rsidRPr="00892C22">
        <w:rPr>
          <w:b/>
          <w:sz w:val="22"/>
          <w:szCs w:val="22"/>
        </w:rPr>
        <w:t>__________  Date:__</w:t>
      </w:r>
      <w:r>
        <w:rPr>
          <w:b/>
          <w:sz w:val="22"/>
          <w:szCs w:val="22"/>
        </w:rPr>
        <w:t>________</w:t>
      </w:r>
      <w:r w:rsidR="00D1102B">
        <w:rPr>
          <w:b/>
          <w:sz w:val="22"/>
          <w:szCs w:val="22"/>
        </w:rPr>
        <w:t>_</w:t>
      </w:r>
      <w:r w:rsidRPr="00892C22">
        <w:rPr>
          <w:b/>
          <w:sz w:val="22"/>
          <w:szCs w:val="22"/>
        </w:rPr>
        <w:t>_____</w:t>
      </w:r>
    </w:p>
    <w:p w:rsidR="000E4BA6" w:rsidRPr="00C107DC" w:rsidRDefault="000E4BA6" w:rsidP="00D1102B">
      <w:pPr>
        <w:pStyle w:val="Title"/>
        <w:rPr>
          <w:b/>
          <w:sz w:val="22"/>
          <w:szCs w:val="22"/>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060"/>
        <w:gridCol w:w="3060"/>
        <w:gridCol w:w="3060"/>
        <w:gridCol w:w="3060"/>
      </w:tblGrid>
      <w:tr w:rsidR="00D1102B" w:rsidRPr="005628A2" w:rsidTr="00B541BB">
        <w:tc>
          <w:tcPr>
            <w:tcW w:w="1890" w:type="dxa"/>
            <w:vAlign w:val="center"/>
          </w:tcPr>
          <w:p w:rsidR="00D1102B" w:rsidRPr="00D1102B" w:rsidRDefault="00D1102B" w:rsidP="00F63D6A">
            <w:pPr>
              <w:jc w:val="center"/>
              <w:rPr>
                <w:b/>
                <w:sz w:val="22"/>
                <w:szCs w:val="22"/>
              </w:rPr>
            </w:pPr>
            <w:r w:rsidRPr="00D1102B">
              <w:rPr>
                <w:b/>
                <w:sz w:val="22"/>
                <w:szCs w:val="22"/>
              </w:rPr>
              <w:t>Student Schedule</w:t>
            </w:r>
          </w:p>
        </w:tc>
        <w:tc>
          <w:tcPr>
            <w:tcW w:w="3060" w:type="dxa"/>
            <w:vAlign w:val="center"/>
          </w:tcPr>
          <w:p w:rsidR="00D1102B" w:rsidRDefault="00D1102B" w:rsidP="00F63D6A">
            <w:pPr>
              <w:jc w:val="center"/>
              <w:rPr>
                <w:b/>
                <w:sz w:val="22"/>
                <w:szCs w:val="22"/>
              </w:rPr>
            </w:pPr>
            <w:r>
              <w:rPr>
                <w:b/>
                <w:sz w:val="22"/>
                <w:szCs w:val="22"/>
              </w:rPr>
              <w:t>Expectations &amp;</w:t>
            </w:r>
          </w:p>
          <w:p w:rsidR="00D1102B" w:rsidRPr="00D1102B" w:rsidRDefault="00D1102B" w:rsidP="00F63D6A">
            <w:pPr>
              <w:jc w:val="center"/>
              <w:rPr>
                <w:b/>
                <w:sz w:val="22"/>
                <w:szCs w:val="22"/>
              </w:rPr>
            </w:pPr>
            <w:r w:rsidRPr="00D1102B">
              <w:rPr>
                <w:b/>
                <w:sz w:val="22"/>
                <w:szCs w:val="22"/>
              </w:rPr>
              <w:t>Instructional Demand</w:t>
            </w:r>
            <w:r>
              <w:rPr>
                <w:b/>
                <w:sz w:val="22"/>
                <w:szCs w:val="22"/>
              </w:rPr>
              <w:t>s</w:t>
            </w:r>
          </w:p>
        </w:tc>
        <w:tc>
          <w:tcPr>
            <w:tcW w:w="3060" w:type="dxa"/>
            <w:vAlign w:val="center"/>
          </w:tcPr>
          <w:p w:rsidR="00D1102B" w:rsidRDefault="00D1102B" w:rsidP="00F63D6A">
            <w:pPr>
              <w:jc w:val="center"/>
              <w:rPr>
                <w:b/>
                <w:sz w:val="22"/>
                <w:szCs w:val="22"/>
              </w:rPr>
            </w:pPr>
            <w:r>
              <w:rPr>
                <w:b/>
                <w:sz w:val="22"/>
                <w:szCs w:val="22"/>
              </w:rPr>
              <w:t xml:space="preserve">Current Level of Skills </w:t>
            </w:r>
          </w:p>
          <w:p w:rsidR="00D1102B" w:rsidRPr="00D1102B" w:rsidRDefault="00D1102B" w:rsidP="00F63D6A">
            <w:pPr>
              <w:jc w:val="center"/>
              <w:rPr>
                <w:b/>
                <w:sz w:val="22"/>
                <w:szCs w:val="22"/>
              </w:rPr>
            </w:pPr>
            <w:r>
              <w:rPr>
                <w:b/>
                <w:sz w:val="22"/>
                <w:szCs w:val="22"/>
              </w:rPr>
              <w:t>(Compared to Peers)</w:t>
            </w:r>
          </w:p>
        </w:tc>
        <w:tc>
          <w:tcPr>
            <w:tcW w:w="3060" w:type="dxa"/>
            <w:vAlign w:val="center"/>
          </w:tcPr>
          <w:p w:rsidR="00D1102B" w:rsidRDefault="00D1102B" w:rsidP="00F63D6A">
            <w:pPr>
              <w:jc w:val="center"/>
              <w:rPr>
                <w:b/>
                <w:sz w:val="22"/>
                <w:szCs w:val="22"/>
              </w:rPr>
            </w:pPr>
            <w:r>
              <w:rPr>
                <w:b/>
                <w:sz w:val="22"/>
                <w:szCs w:val="22"/>
              </w:rPr>
              <w:t xml:space="preserve">Current Supports, </w:t>
            </w:r>
          </w:p>
          <w:p w:rsidR="00D1102B" w:rsidRPr="00D1102B" w:rsidRDefault="00D1102B" w:rsidP="00F63D6A">
            <w:pPr>
              <w:jc w:val="center"/>
              <w:rPr>
                <w:b/>
                <w:sz w:val="22"/>
                <w:szCs w:val="22"/>
              </w:rPr>
            </w:pPr>
            <w:r>
              <w:rPr>
                <w:b/>
                <w:sz w:val="22"/>
                <w:szCs w:val="22"/>
              </w:rPr>
              <w:t>Strategies and EBPs</w:t>
            </w:r>
          </w:p>
        </w:tc>
        <w:tc>
          <w:tcPr>
            <w:tcW w:w="3060" w:type="dxa"/>
          </w:tcPr>
          <w:p w:rsidR="00D1102B" w:rsidRDefault="00D1102B" w:rsidP="00F63D6A">
            <w:pPr>
              <w:jc w:val="center"/>
              <w:rPr>
                <w:b/>
                <w:sz w:val="22"/>
                <w:szCs w:val="22"/>
              </w:rPr>
            </w:pPr>
            <w:r>
              <w:rPr>
                <w:b/>
                <w:sz w:val="22"/>
                <w:szCs w:val="22"/>
              </w:rPr>
              <w:t xml:space="preserve">Potential Goals &amp; </w:t>
            </w:r>
          </w:p>
          <w:p w:rsidR="00D1102B" w:rsidRPr="00D1102B" w:rsidRDefault="00D1102B" w:rsidP="00F63D6A">
            <w:pPr>
              <w:jc w:val="center"/>
              <w:rPr>
                <w:b/>
                <w:sz w:val="22"/>
                <w:szCs w:val="22"/>
              </w:rPr>
            </w:pPr>
            <w:r>
              <w:rPr>
                <w:b/>
                <w:sz w:val="22"/>
                <w:szCs w:val="22"/>
              </w:rPr>
              <w:t>Strategies Needed</w:t>
            </w: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r w:rsidR="00D1102B" w:rsidRPr="00C107DC" w:rsidTr="00B541BB">
        <w:trPr>
          <w:trHeight w:val="728"/>
        </w:trPr>
        <w:tc>
          <w:tcPr>
            <w:tcW w:w="189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jc w:val="center"/>
              <w:rPr>
                <w:sz w:val="20"/>
                <w:szCs w:val="20"/>
              </w:rPr>
            </w:pPr>
          </w:p>
        </w:tc>
        <w:tc>
          <w:tcPr>
            <w:tcW w:w="3060" w:type="dxa"/>
            <w:vAlign w:val="center"/>
          </w:tcPr>
          <w:p w:rsidR="00D1102B" w:rsidRPr="00D1102B" w:rsidRDefault="00D1102B" w:rsidP="00D1102B">
            <w:pPr>
              <w:ind w:left="360"/>
              <w:jc w:val="center"/>
              <w:rPr>
                <w:sz w:val="20"/>
                <w:szCs w:val="20"/>
              </w:rPr>
            </w:pPr>
          </w:p>
        </w:tc>
        <w:tc>
          <w:tcPr>
            <w:tcW w:w="3060" w:type="dxa"/>
            <w:vAlign w:val="center"/>
          </w:tcPr>
          <w:p w:rsidR="00D1102B" w:rsidRPr="00D1102B" w:rsidRDefault="00D1102B" w:rsidP="00D1102B">
            <w:pPr>
              <w:jc w:val="center"/>
              <w:rPr>
                <w:sz w:val="20"/>
                <w:szCs w:val="20"/>
              </w:rPr>
            </w:pPr>
          </w:p>
        </w:tc>
      </w:tr>
    </w:tbl>
    <w:p w:rsidR="0044698F" w:rsidRDefault="0044698F" w:rsidP="00D1102B">
      <w:pPr>
        <w:tabs>
          <w:tab w:val="left" w:pos="11721"/>
        </w:tabs>
        <w:rPr>
          <w:sz w:val="40"/>
        </w:rPr>
        <w:sectPr w:rsidR="0044698F" w:rsidSect="00BA0687">
          <w:footerReference w:type="default" r:id="rId9"/>
          <w:pgSz w:w="15840" w:h="12240" w:orient="landscape"/>
          <w:pgMar w:top="900" w:right="810" w:bottom="360" w:left="900" w:header="720" w:footer="720" w:gutter="0"/>
          <w:cols w:space="720"/>
          <w:docGrid w:linePitch="360"/>
        </w:sectPr>
      </w:pPr>
    </w:p>
    <w:p w:rsidR="00E9236D" w:rsidRDefault="00E9236D" w:rsidP="00D1102B">
      <w:pPr>
        <w:tabs>
          <w:tab w:val="left" w:pos="13770"/>
        </w:tabs>
        <w:jc w:val="center"/>
        <w:rPr>
          <w:b/>
          <w:sz w:val="28"/>
          <w:szCs w:val="28"/>
        </w:rPr>
      </w:pPr>
      <w:r>
        <w:rPr>
          <w:b/>
          <w:sz w:val="28"/>
          <w:szCs w:val="28"/>
        </w:rPr>
        <w:lastRenderedPageBreak/>
        <w:t>Paraprofessional Planning Tool</w:t>
      </w:r>
    </w:p>
    <w:p w:rsidR="00D1102B" w:rsidRPr="002B5FDE" w:rsidRDefault="00E9236D" w:rsidP="00E9236D">
      <w:pPr>
        <w:tabs>
          <w:tab w:val="left" w:pos="13770"/>
        </w:tabs>
        <w:jc w:val="center"/>
        <w:rPr>
          <w:b/>
          <w:sz w:val="28"/>
          <w:szCs w:val="28"/>
        </w:rPr>
      </w:pPr>
      <w:r>
        <w:rPr>
          <w:b/>
          <w:sz w:val="28"/>
          <w:szCs w:val="28"/>
        </w:rPr>
        <w:t xml:space="preserve">Role and </w:t>
      </w:r>
      <w:r w:rsidR="00D1102B">
        <w:rPr>
          <w:b/>
          <w:sz w:val="28"/>
          <w:szCs w:val="28"/>
        </w:rPr>
        <w:t>Responsibilities</w:t>
      </w:r>
    </w:p>
    <w:p w:rsidR="00D1102B" w:rsidRDefault="00D1102B" w:rsidP="00D1102B">
      <w:pPr>
        <w:ind w:right="990"/>
        <w:jc w:val="center"/>
      </w:pPr>
    </w:p>
    <w:p w:rsidR="00D1102B" w:rsidRDefault="00766095" w:rsidP="00766095">
      <w:pPr>
        <w:autoSpaceDE w:val="0"/>
        <w:autoSpaceDN w:val="0"/>
        <w:adjustRightInd w:val="0"/>
        <w:jc w:val="both"/>
        <w:rPr>
          <w:sz w:val="22"/>
          <w:szCs w:val="22"/>
        </w:rPr>
      </w:pPr>
      <w:r w:rsidRPr="0020079F">
        <w:rPr>
          <w:b/>
          <w:sz w:val="22"/>
          <w:szCs w:val="22"/>
          <w:u w:val="single"/>
        </w:rPr>
        <w:t xml:space="preserve">STEP </w:t>
      </w:r>
      <w:r>
        <w:rPr>
          <w:b/>
          <w:sz w:val="22"/>
          <w:szCs w:val="22"/>
          <w:u w:val="single"/>
        </w:rPr>
        <w:t>2</w:t>
      </w:r>
      <w:r>
        <w:rPr>
          <w:sz w:val="22"/>
          <w:szCs w:val="22"/>
        </w:rPr>
        <w:t xml:space="preserve">:  </w:t>
      </w:r>
      <w:r w:rsidR="0038242F">
        <w:rPr>
          <w:sz w:val="22"/>
          <w:szCs w:val="22"/>
        </w:rPr>
        <w:t>If it is determin</w:t>
      </w:r>
      <w:r>
        <w:rPr>
          <w:sz w:val="22"/>
          <w:szCs w:val="22"/>
        </w:rPr>
        <w:t>ed that the student needs one-to-one adult support to address</w:t>
      </w:r>
      <w:r w:rsidR="0038242F">
        <w:rPr>
          <w:sz w:val="22"/>
          <w:szCs w:val="22"/>
        </w:rPr>
        <w:t xml:space="preserve"> academi</w:t>
      </w:r>
      <w:r>
        <w:rPr>
          <w:sz w:val="22"/>
          <w:szCs w:val="22"/>
        </w:rPr>
        <w:t>c, behavioral, or social needs, complete the</w:t>
      </w:r>
      <w:r w:rsidR="00DB7315">
        <w:rPr>
          <w:sz w:val="22"/>
          <w:szCs w:val="22"/>
        </w:rPr>
        <w:t xml:space="preserve"> following tool.  Paraprofessionals in this role should be considered “independence facilitators” and focus on implementing supports or teaching strategies that reduce the need for adult support (e.g. visual supports, peer to peer support, functional communication system).</w:t>
      </w:r>
    </w:p>
    <w:p w:rsidR="00DB7315" w:rsidRPr="00397C33" w:rsidRDefault="00DB7315" w:rsidP="00766095">
      <w:pPr>
        <w:autoSpaceDE w:val="0"/>
        <w:autoSpaceDN w:val="0"/>
        <w:adjustRightInd w:val="0"/>
        <w:jc w:val="both"/>
        <w:rPr>
          <w:sz w:val="16"/>
          <w:szCs w:val="16"/>
        </w:rPr>
      </w:pPr>
    </w:p>
    <w:p w:rsidR="00DB7315" w:rsidRPr="00D1102B" w:rsidRDefault="00DB7315" w:rsidP="00766095">
      <w:pPr>
        <w:autoSpaceDE w:val="0"/>
        <w:autoSpaceDN w:val="0"/>
        <w:adjustRightInd w:val="0"/>
        <w:jc w:val="both"/>
        <w:rPr>
          <w:sz w:val="22"/>
          <w:szCs w:val="22"/>
        </w:rPr>
      </w:pPr>
      <w:r>
        <w:rPr>
          <w:sz w:val="22"/>
          <w:szCs w:val="22"/>
        </w:rPr>
        <w:t>Primary roles for the paraprofessional may include:</w:t>
      </w:r>
    </w:p>
    <w:p w:rsidR="00D1102B" w:rsidRPr="00397C33" w:rsidRDefault="00D1102B" w:rsidP="00D1102B">
      <w:pPr>
        <w:ind w:right="990"/>
        <w:rPr>
          <w:sz w:val="16"/>
          <w:szCs w:val="16"/>
        </w:rPr>
      </w:pPr>
    </w:p>
    <w:p w:rsidR="0081773B" w:rsidRPr="00DB7315" w:rsidRDefault="00D1102B" w:rsidP="00DB7315">
      <w:pPr>
        <w:pStyle w:val="ListParagraph"/>
        <w:numPr>
          <w:ilvl w:val="0"/>
          <w:numId w:val="11"/>
        </w:numPr>
        <w:ind w:right="990"/>
        <w:rPr>
          <w:bCs/>
          <w:sz w:val="22"/>
          <w:szCs w:val="22"/>
        </w:rPr>
      </w:pPr>
      <w:r w:rsidRPr="00DB7315">
        <w:rPr>
          <w:bCs/>
          <w:sz w:val="22"/>
          <w:szCs w:val="22"/>
        </w:rPr>
        <w:t>Support the student in</w:t>
      </w:r>
      <w:r w:rsidR="00DB7315">
        <w:rPr>
          <w:bCs/>
          <w:sz w:val="22"/>
          <w:szCs w:val="22"/>
        </w:rPr>
        <w:t xml:space="preserve"> successfully following classroom </w:t>
      </w:r>
      <w:r w:rsidR="00F45963" w:rsidRPr="00DB7315">
        <w:rPr>
          <w:bCs/>
          <w:sz w:val="22"/>
          <w:szCs w:val="22"/>
        </w:rPr>
        <w:t>expectations or following t</w:t>
      </w:r>
      <w:r w:rsidR="00DB7315" w:rsidRPr="00DB7315">
        <w:rPr>
          <w:bCs/>
          <w:sz w:val="22"/>
          <w:szCs w:val="22"/>
        </w:rPr>
        <w:t>hrough on instructional demands (e.g. assist in m</w:t>
      </w:r>
      <w:r w:rsidRPr="00DB7315">
        <w:rPr>
          <w:bCs/>
          <w:sz w:val="22"/>
          <w:szCs w:val="22"/>
        </w:rPr>
        <w:t xml:space="preserve">aterial </w:t>
      </w:r>
      <w:r w:rsidR="00DB7315" w:rsidRPr="00DB7315">
        <w:rPr>
          <w:bCs/>
          <w:sz w:val="22"/>
          <w:szCs w:val="22"/>
        </w:rPr>
        <w:t>/ d</w:t>
      </w:r>
      <w:r w:rsidR="00F45963" w:rsidRPr="00DB7315">
        <w:rPr>
          <w:bCs/>
          <w:sz w:val="22"/>
          <w:szCs w:val="22"/>
        </w:rPr>
        <w:t xml:space="preserve">esk </w:t>
      </w:r>
      <w:r w:rsidR="00DB7315" w:rsidRPr="00DB7315">
        <w:rPr>
          <w:bCs/>
          <w:sz w:val="22"/>
          <w:szCs w:val="22"/>
        </w:rPr>
        <w:t>o</w:t>
      </w:r>
      <w:r w:rsidRPr="00DB7315">
        <w:rPr>
          <w:bCs/>
          <w:sz w:val="22"/>
          <w:szCs w:val="22"/>
        </w:rPr>
        <w:t>rganization</w:t>
      </w:r>
      <w:r w:rsidR="00DB7315" w:rsidRPr="00DB7315">
        <w:rPr>
          <w:bCs/>
          <w:sz w:val="22"/>
          <w:szCs w:val="22"/>
        </w:rPr>
        <w:t>, implement academic accommodations / differentiation, support or facilitate s</w:t>
      </w:r>
      <w:r w:rsidRPr="00DB7315">
        <w:rPr>
          <w:bCs/>
          <w:sz w:val="22"/>
          <w:szCs w:val="22"/>
        </w:rPr>
        <w:t>ocialization</w:t>
      </w:r>
      <w:r w:rsidR="00DB7315" w:rsidRPr="00DB7315">
        <w:rPr>
          <w:bCs/>
          <w:sz w:val="22"/>
          <w:szCs w:val="22"/>
        </w:rPr>
        <w:t xml:space="preserve"> and c</w:t>
      </w:r>
      <w:r w:rsidR="0081773B" w:rsidRPr="00DB7315">
        <w:rPr>
          <w:bCs/>
          <w:sz w:val="22"/>
          <w:szCs w:val="22"/>
        </w:rPr>
        <w:t>ommunication</w:t>
      </w:r>
      <w:r w:rsidR="00DB7315" w:rsidRPr="00DB7315">
        <w:rPr>
          <w:bCs/>
          <w:sz w:val="22"/>
          <w:szCs w:val="22"/>
        </w:rPr>
        <w:t xml:space="preserve"> o</w:t>
      </w:r>
      <w:r w:rsidR="00F45963" w:rsidRPr="00DB7315">
        <w:rPr>
          <w:bCs/>
          <w:sz w:val="22"/>
          <w:szCs w:val="22"/>
        </w:rPr>
        <w:t>pportunities</w:t>
      </w:r>
      <w:r w:rsidR="00DB7315" w:rsidRPr="00DB7315">
        <w:rPr>
          <w:bCs/>
          <w:sz w:val="22"/>
          <w:szCs w:val="22"/>
        </w:rPr>
        <w:t>).</w:t>
      </w:r>
    </w:p>
    <w:p w:rsidR="00D1102B" w:rsidRDefault="00D1102B" w:rsidP="00DB7315">
      <w:pPr>
        <w:pStyle w:val="ListParagraph"/>
        <w:numPr>
          <w:ilvl w:val="0"/>
          <w:numId w:val="11"/>
        </w:numPr>
        <w:ind w:right="990"/>
        <w:rPr>
          <w:bCs/>
          <w:sz w:val="22"/>
          <w:szCs w:val="22"/>
        </w:rPr>
      </w:pPr>
      <w:r w:rsidRPr="00DB7315">
        <w:rPr>
          <w:bCs/>
          <w:sz w:val="22"/>
          <w:szCs w:val="22"/>
        </w:rPr>
        <w:t>Provide additional learning opportunities</w:t>
      </w:r>
      <w:r w:rsidR="00F45963" w:rsidRPr="00DB7315">
        <w:rPr>
          <w:bCs/>
          <w:sz w:val="22"/>
          <w:szCs w:val="22"/>
        </w:rPr>
        <w:t xml:space="preserve"> necessary for skill acquisition</w:t>
      </w:r>
      <w:r w:rsidR="00DB7315">
        <w:rPr>
          <w:bCs/>
          <w:sz w:val="22"/>
          <w:szCs w:val="22"/>
        </w:rPr>
        <w:t xml:space="preserve"> (e.g. prompt appropriate behavior or</w:t>
      </w:r>
      <w:r w:rsidRPr="00DB7315">
        <w:rPr>
          <w:bCs/>
          <w:sz w:val="22"/>
          <w:szCs w:val="22"/>
        </w:rPr>
        <w:t xml:space="preserve"> work completio</w:t>
      </w:r>
      <w:r w:rsidR="00DB7315">
        <w:rPr>
          <w:bCs/>
          <w:sz w:val="22"/>
          <w:szCs w:val="22"/>
        </w:rPr>
        <w:t>n, run the behavioral system, prompt use of the communication system, facilitate peer responses).</w:t>
      </w:r>
    </w:p>
    <w:p w:rsidR="00F45963" w:rsidRPr="00DB7315" w:rsidRDefault="00D1102B" w:rsidP="00DB7315">
      <w:pPr>
        <w:pStyle w:val="ListParagraph"/>
        <w:numPr>
          <w:ilvl w:val="0"/>
          <w:numId w:val="11"/>
        </w:numPr>
        <w:ind w:right="990"/>
        <w:rPr>
          <w:bCs/>
          <w:sz w:val="22"/>
          <w:szCs w:val="22"/>
        </w:rPr>
      </w:pPr>
      <w:r w:rsidRPr="00DB7315">
        <w:rPr>
          <w:bCs/>
          <w:sz w:val="22"/>
          <w:szCs w:val="22"/>
        </w:rPr>
        <w:t xml:space="preserve">Assist the student in learning systems or </w:t>
      </w:r>
      <w:r w:rsidR="00F45963" w:rsidRPr="00DB7315">
        <w:rPr>
          <w:bCs/>
          <w:sz w:val="22"/>
          <w:szCs w:val="22"/>
        </w:rPr>
        <w:t>strategies</w:t>
      </w:r>
      <w:r w:rsidRPr="00DB7315">
        <w:rPr>
          <w:bCs/>
          <w:sz w:val="22"/>
          <w:szCs w:val="22"/>
        </w:rPr>
        <w:t xml:space="preserve"> that allow for optimal </w:t>
      </w:r>
      <w:r w:rsidR="00F45963" w:rsidRPr="00DB7315">
        <w:rPr>
          <w:bCs/>
          <w:sz w:val="22"/>
          <w:szCs w:val="22"/>
        </w:rPr>
        <w:t xml:space="preserve">independent </w:t>
      </w:r>
      <w:r w:rsidRPr="00DB7315">
        <w:rPr>
          <w:bCs/>
          <w:sz w:val="22"/>
          <w:szCs w:val="22"/>
        </w:rPr>
        <w:t>particip</w:t>
      </w:r>
      <w:r w:rsidR="00DB7315">
        <w:rPr>
          <w:bCs/>
          <w:sz w:val="22"/>
          <w:szCs w:val="22"/>
        </w:rPr>
        <w:t>ation in the school environment (e.g. visual s</w:t>
      </w:r>
      <w:r w:rsidRPr="00DB7315">
        <w:rPr>
          <w:bCs/>
          <w:sz w:val="22"/>
          <w:szCs w:val="22"/>
        </w:rPr>
        <w:t>chedules</w:t>
      </w:r>
      <w:r w:rsidR="00DB7315">
        <w:rPr>
          <w:bCs/>
          <w:sz w:val="22"/>
          <w:szCs w:val="22"/>
        </w:rPr>
        <w:t xml:space="preserve"> and supports, self-management s</w:t>
      </w:r>
      <w:r w:rsidR="00F45963" w:rsidRPr="00DB7315">
        <w:rPr>
          <w:bCs/>
          <w:sz w:val="22"/>
          <w:szCs w:val="22"/>
        </w:rPr>
        <w:t>ystems</w:t>
      </w:r>
      <w:r w:rsidR="00DB7315">
        <w:rPr>
          <w:bCs/>
          <w:sz w:val="22"/>
          <w:szCs w:val="22"/>
        </w:rPr>
        <w:t>, communication system).</w:t>
      </w:r>
    </w:p>
    <w:p w:rsidR="00F45963" w:rsidRPr="00397C33" w:rsidRDefault="00F45963" w:rsidP="00D1102B">
      <w:pPr>
        <w:rPr>
          <w:b/>
          <w:sz w:val="16"/>
          <w:szCs w:val="16"/>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90"/>
        <w:gridCol w:w="2970"/>
        <w:gridCol w:w="2880"/>
        <w:gridCol w:w="3510"/>
      </w:tblGrid>
      <w:tr w:rsidR="00A31E92" w:rsidRPr="00C107DC" w:rsidTr="00B75C62">
        <w:tc>
          <w:tcPr>
            <w:tcW w:w="1980" w:type="dxa"/>
            <w:vAlign w:val="center"/>
          </w:tcPr>
          <w:p w:rsidR="00A31E92" w:rsidRPr="00D1102B" w:rsidRDefault="00A31E92" w:rsidP="00D1102B">
            <w:pPr>
              <w:jc w:val="center"/>
              <w:rPr>
                <w:b/>
                <w:sz w:val="22"/>
                <w:szCs w:val="22"/>
              </w:rPr>
            </w:pPr>
            <w:r w:rsidRPr="00D1102B">
              <w:rPr>
                <w:b/>
                <w:sz w:val="22"/>
                <w:szCs w:val="22"/>
              </w:rPr>
              <w:t>Student Schedule</w:t>
            </w:r>
          </w:p>
        </w:tc>
        <w:tc>
          <w:tcPr>
            <w:tcW w:w="2790" w:type="dxa"/>
            <w:vAlign w:val="center"/>
          </w:tcPr>
          <w:p w:rsidR="00A31E92" w:rsidRPr="00D1102B" w:rsidRDefault="00AC6541" w:rsidP="00D1102B">
            <w:pPr>
              <w:jc w:val="center"/>
              <w:rPr>
                <w:b/>
                <w:sz w:val="22"/>
                <w:szCs w:val="22"/>
              </w:rPr>
            </w:pPr>
            <w:r>
              <w:rPr>
                <w:b/>
                <w:sz w:val="22"/>
                <w:szCs w:val="22"/>
              </w:rPr>
              <w:t xml:space="preserve">Student Skills Related to </w:t>
            </w:r>
            <w:r w:rsidR="00D1102B">
              <w:rPr>
                <w:b/>
                <w:sz w:val="22"/>
                <w:szCs w:val="22"/>
              </w:rPr>
              <w:t>Expectations &amp; Instructional Demands</w:t>
            </w:r>
          </w:p>
        </w:tc>
        <w:tc>
          <w:tcPr>
            <w:tcW w:w="2970" w:type="dxa"/>
            <w:vAlign w:val="center"/>
          </w:tcPr>
          <w:p w:rsidR="00A31E92" w:rsidRPr="00D1102B" w:rsidRDefault="00F45963" w:rsidP="00D1102B">
            <w:pPr>
              <w:jc w:val="center"/>
              <w:rPr>
                <w:b/>
                <w:sz w:val="22"/>
                <w:szCs w:val="22"/>
              </w:rPr>
            </w:pPr>
            <w:r>
              <w:rPr>
                <w:b/>
                <w:sz w:val="22"/>
                <w:szCs w:val="22"/>
              </w:rPr>
              <w:t>What are the Goals / Outcomes</w:t>
            </w:r>
            <w:r w:rsidR="00D1102B">
              <w:rPr>
                <w:b/>
                <w:sz w:val="22"/>
                <w:szCs w:val="22"/>
              </w:rPr>
              <w:t xml:space="preserve"> for the Student</w:t>
            </w:r>
          </w:p>
        </w:tc>
        <w:tc>
          <w:tcPr>
            <w:tcW w:w="2880" w:type="dxa"/>
            <w:vAlign w:val="center"/>
          </w:tcPr>
          <w:p w:rsidR="00A31E92" w:rsidRPr="00D1102B" w:rsidRDefault="00D1102B" w:rsidP="00D1102B">
            <w:pPr>
              <w:jc w:val="center"/>
              <w:rPr>
                <w:b/>
                <w:sz w:val="22"/>
                <w:szCs w:val="22"/>
              </w:rPr>
            </w:pPr>
            <w:r>
              <w:rPr>
                <w:b/>
                <w:sz w:val="22"/>
                <w:szCs w:val="22"/>
              </w:rPr>
              <w:t>Adult Role(s), Responsibility &amp;</w:t>
            </w:r>
            <w:r w:rsidR="00A31E92" w:rsidRPr="00D1102B">
              <w:rPr>
                <w:b/>
                <w:sz w:val="22"/>
                <w:szCs w:val="22"/>
              </w:rPr>
              <w:t xml:space="preserve"> Strategies</w:t>
            </w:r>
          </w:p>
        </w:tc>
        <w:tc>
          <w:tcPr>
            <w:tcW w:w="3510" w:type="dxa"/>
            <w:vAlign w:val="center"/>
          </w:tcPr>
          <w:p w:rsidR="00163558" w:rsidRDefault="00163558" w:rsidP="00163558">
            <w:pPr>
              <w:jc w:val="center"/>
              <w:rPr>
                <w:b/>
                <w:sz w:val="22"/>
                <w:szCs w:val="22"/>
              </w:rPr>
            </w:pPr>
            <w:r>
              <w:rPr>
                <w:b/>
                <w:sz w:val="22"/>
                <w:szCs w:val="22"/>
              </w:rPr>
              <w:t>Data Collection</w:t>
            </w:r>
          </w:p>
          <w:p w:rsidR="00163558" w:rsidRPr="00B75C62" w:rsidRDefault="00163558" w:rsidP="00163558">
            <w:pPr>
              <w:jc w:val="center"/>
              <w:rPr>
                <w:b/>
                <w:sz w:val="16"/>
                <w:szCs w:val="16"/>
              </w:rPr>
            </w:pPr>
          </w:p>
          <w:p w:rsidR="00163558" w:rsidRPr="00D1102B" w:rsidRDefault="00F45963" w:rsidP="00163558">
            <w:pPr>
              <w:jc w:val="center"/>
              <w:rPr>
                <w:b/>
                <w:sz w:val="22"/>
                <w:szCs w:val="22"/>
              </w:rPr>
            </w:pPr>
            <w:r>
              <w:rPr>
                <w:b/>
                <w:sz w:val="22"/>
                <w:szCs w:val="22"/>
              </w:rPr>
              <w:t>Plan to</w:t>
            </w:r>
            <w:r w:rsidR="00D1102B">
              <w:rPr>
                <w:b/>
                <w:sz w:val="22"/>
                <w:szCs w:val="22"/>
              </w:rPr>
              <w:t xml:space="preserve"> </w:t>
            </w:r>
            <w:r>
              <w:rPr>
                <w:b/>
                <w:sz w:val="22"/>
                <w:szCs w:val="22"/>
              </w:rPr>
              <w:t xml:space="preserve">Reduce the Need for a </w:t>
            </w:r>
            <w:r w:rsidR="00163558">
              <w:rPr>
                <w:b/>
                <w:sz w:val="22"/>
                <w:szCs w:val="22"/>
              </w:rPr>
              <w:t>One-to-One Adult Support</w:t>
            </w:r>
          </w:p>
        </w:tc>
      </w:tr>
      <w:tr w:rsidR="00A31E92" w:rsidRPr="00C107DC" w:rsidTr="00B75C62">
        <w:trPr>
          <w:trHeight w:val="3455"/>
        </w:trPr>
        <w:tc>
          <w:tcPr>
            <w:tcW w:w="1980" w:type="dxa"/>
          </w:tcPr>
          <w:p w:rsidR="00001BC1" w:rsidRDefault="00001BC1" w:rsidP="0081773B">
            <w:pPr>
              <w:jc w:val="center"/>
              <w:rPr>
                <w:sz w:val="20"/>
                <w:szCs w:val="20"/>
              </w:rPr>
            </w:pPr>
          </w:p>
          <w:p w:rsidR="00A31E92" w:rsidRDefault="00001BC1" w:rsidP="0081773B">
            <w:pPr>
              <w:jc w:val="center"/>
              <w:rPr>
                <w:sz w:val="20"/>
                <w:szCs w:val="20"/>
              </w:rPr>
            </w:pPr>
            <w:r w:rsidRPr="00D1102B">
              <w:rPr>
                <w:sz w:val="20"/>
                <w:szCs w:val="20"/>
              </w:rPr>
              <w:t>In this column, list the student’s daily schedule including all primary activities, courses / classes and/or transitions.</w:t>
            </w:r>
          </w:p>
          <w:p w:rsidR="00001BC1" w:rsidRPr="00A31E92" w:rsidRDefault="00001BC1" w:rsidP="0081773B">
            <w:pPr>
              <w:jc w:val="center"/>
              <w:rPr>
                <w:b/>
              </w:rPr>
            </w:pPr>
          </w:p>
        </w:tc>
        <w:tc>
          <w:tcPr>
            <w:tcW w:w="2790" w:type="dxa"/>
          </w:tcPr>
          <w:p w:rsidR="0081773B" w:rsidRDefault="0081773B" w:rsidP="0081773B">
            <w:pPr>
              <w:jc w:val="center"/>
              <w:rPr>
                <w:sz w:val="20"/>
                <w:szCs w:val="20"/>
              </w:rPr>
            </w:pPr>
          </w:p>
          <w:p w:rsidR="0081773B" w:rsidRPr="00D1102B" w:rsidRDefault="0081773B" w:rsidP="0081773B">
            <w:pPr>
              <w:jc w:val="center"/>
              <w:rPr>
                <w:sz w:val="20"/>
                <w:szCs w:val="20"/>
              </w:rPr>
            </w:pPr>
            <w:r w:rsidRPr="00D1102B">
              <w:rPr>
                <w:sz w:val="20"/>
                <w:szCs w:val="20"/>
              </w:rPr>
              <w:t xml:space="preserve">In this column, identify the </w:t>
            </w:r>
            <w:r w:rsidR="00AC6541">
              <w:rPr>
                <w:sz w:val="20"/>
                <w:szCs w:val="20"/>
              </w:rPr>
              <w:t xml:space="preserve">student’s skills related to </w:t>
            </w:r>
            <w:r w:rsidRPr="00D1102B">
              <w:rPr>
                <w:sz w:val="20"/>
                <w:szCs w:val="20"/>
              </w:rPr>
              <w:t xml:space="preserve">expectations &amp; instructional demands </w:t>
            </w:r>
            <w:r w:rsidR="00AC6541">
              <w:rPr>
                <w:sz w:val="20"/>
                <w:szCs w:val="20"/>
              </w:rPr>
              <w:t xml:space="preserve">for all students </w:t>
            </w:r>
            <w:r w:rsidRPr="00D1102B">
              <w:rPr>
                <w:sz w:val="20"/>
                <w:szCs w:val="20"/>
              </w:rPr>
              <w:t>during this part of the schedule.  Expectations and instructional demands include:</w:t>
            </w:r>
          </w:p>
          <w:p w:rsidR="0081773B" w:rsidRPr="00163558" w:rsidRDefault="0081773B" w:rsidP="0081773B">
            <w:pPr>
              <w:jc w:val="center"/>
              <w:rPr>
                <w:sz w:val="16"/>
                <w:szCs w:val="16"/>
              </w:rPr>
            </w:pPr>
          </w:p>
          <w:p w:rsidR="0081773B" w:rsidRPr="00D1102B" w:rsidRDefault="0081773B" w:rsidP="0081773B">
            <w:pPr>
              <w:pStyle w:val="ListParagraph"/>
              <w:numPr>
                <w:ilvl w:val="0"/>
                <w:numId w:val="9"/>
              </w:numPr>
              <w:rPr>
                <w:sz w:val="20"/>
                <w:szCs w:val="20"/>
              </w:rPr>
            </w:pPr>
            <w:r w:rsidRPr="00D1102B">
              <w:rPr>
                <w:sz w:val="20"/>
                <w:szCs w:val="20"/>
              </w:rPr>
              <w:t>Independence Skills</w:t>
            </w:r>
          </w:p>
          <w:p w:rsidR="0081773B" w:rsidRPr="00D1102B" w:rsidRDefault="0081773B" w:rsidP="0081773B">
            <w:pPr>
              <w:pStyle w:val="ListParagraph"/>
              <w:numPr>
                <w:ilvl w:val="0"/>
                <w:numId w:val="9"/>
              </w:numPr>
              <w:rPr>
                <w:sz w:val="20"/>
                <w:szCs w:val="20"/>
              </w:rPr>
            </w:pPr>
            <w:r w:rsidRPr="00D1102B">
              <w:rPr>
                <w:sz w:val="20"/>
                <w:szCs w:val="20"/>
              </w:rPr>
              <w:t>Social Interaction Skills</w:t>
            </w:r>
          </w:p>
          <w:p w:rsidR="0081773B" w:rsidRPr="00D1102B" w:rsidRDefault="0081773B" w:rsidP="0081773B">
            <w:pPr>
              <w:pStyle w:val="ListParagraph"/>
              <w:numPr>
                <w:ilvl w:val="0"/>
                <w:numId w:val="9"/>
              </w:numPr>
              <w:rPr>
                <w:sz w:val="20"/>
                <w:szCs w:val="20"/>
              </w:rPr>
            </w:pPr>
            <w:r w:rsidRPr="00D1102B">
              <w:rPr>
                <w:sz w:val="20"/>
                <w:szCs w:val="20"/>
              </w:rPr>
              <w:t>Communication Skills</w:t>
            </w:r>
          </w:p>
          <w:p w:rsidR="0081773B" w:rsidRPr="00D1102B" w:rsidRDefault="0081773B" w:rsidP="0081773B">
            <w:pPr>
              <w:pStyle w:val="ListParagraph"/>
              <w:numPr>
                <w:ilvl w:val="0"/>
                <w:numId w:val="9"/>
              </w:numPr>
              <w:rPr>
                <w:sz w:val="20"/>
                <w:szCs w:val="20"/>
              </w:rPr>
            </w:pPr>
            <w:r w:rsidRPr="00D1102B">
              <w:rPr>
                <w:sz w:val="20"/>
                <w:szCs w:val="20"/>
              </w:rPr>
              <w:t>Behavioral Skills</w:t>
            </w:r>
          </w:p>
          <w:p w:rsidR="00A31E92" w:rsidRPr="00AC6541" w:rsidRDefault="0081773B" w:rsidP="00AC6541">
            <w:pPr>
              <w:pStyle w:val="ListParagraph"/>
              <w:numPr>
                <w:ilvl w:val="0"/>
                <w:numId w:val="9"/>
              </w:numPr>
              <w:rPr>
                <w:sz w:val="20"/>
                <w:szCs w:val="20"/>
              </w:rPr>
            </w:pPr>
            <w:r w:rsidRPr="00D1102B">
              <w:rPr>
                <w:sz w:val="20"/>
                <w:szCs w:val="20"/>
              </w:rPr>
              <w:t>Academic Skills including task initiation, engagement, &amp; output</w:t>
            </w:r>
          </w:p>
        </w:tc>
        <w:tc>
          <w:tcPr>
            <w:tcW w:w="2970" w:type="dxa"/>
          </w:tcPr>
          <w:p w:rsidR="0081773B" w:rsidRDefault="0081773B" w:rsidP="0081773B">
            <w:pPr>
              <w:jc w:val="center"/>
              <w:rPr>
                <w:sz w:val="20"/>
                <w:szCs w:val="20"/>
              </w:rPr>
            </w:pPr>
          </w:p>
          <w:p w:rsidR="0081773B" w:rsidRDefault="0081773B" w:rsidP="0081773B">
            <w:pPr>
              <w:jc w:val="center"/>
              <w:rPr>
                <w:sz w:val="20"/>
                <w:szCs w:val="20"/>
              </w:rPr>
            </w:pPr>
            <w:r w:rsidRPr="00D1102B">
              <w:rPr>
                <w:sz w:val="20"/>
                <w:szCs w:val="20"/>
              </w:rPr>
              <w:t xml:space="preserve">In this column, identify the </w:t>
            </w:r>
            <w:r>
              <w:rPr>
                <w:sz w:val="20"/>
                <w:szCs w:val="20"/>
              </w:rPr>
              <w:t>goals / outcomes during this part of the schedule including:</w:t>
            </w:r>
          </w:p>
          <w:p w:rsidR="0081773B" w:rsidRPr="00D1102B" w:rsidRDefault="0081773B" w:rsidP="0081773B">
            <w:pPr>
              <w:jc w:val="center"/>
              <w:rPr>
                <w:sz w:val="20"/>
                <w:szCs w:val="20"/>
              </w:rPr>
            </w:pPr>
          </w:p>
          <w:p w:rsidR="0081773B" w:rsidRPr="00D1102B" w:rsidRDefault="0081773B" w:rsidP="0081773B">
            <w:pPr>
              <w:pStyle w:val="ListParagraph"/>
              <w:numPr>
                <w:ilvl w:val="0"/>
                <w:numId w:val="10"/>
              </w:numPr>
              <w:rPr>
                <w:sz w:val="20"/>
                <w:szCs w:val="20"/>
              </w:rPr>
            </w:pPr>
            <w:r w:rsidRPr="00D1102B">
              <w:rPr>
                <w:sz w:val="20"/>
                <w:szCs w:val="20"/>
              </w:rPr>
              <w:t>Independent Skills</w:t>
            </w:r>
          </w:p>
          <w:p w:rsidR="0081773B" w:rsidRPr="00D1102B" w:rsidRDefault="0081773B" w:rsidP="0081773B">
            <w:pPr>
              <w:pStyle w:val="ListParagraph"/>
              <w:numPr>
                <w:ilvl w:val="0"/>
                <w:numId w:val="10"/>
              </w:numPr>
              <w:rPr>
                <w:sz w:val="20"/>
                <w:szCs w:val="20"/>
              </w:rPr>
            </w:pPr>
            <w:r w:rsidRPr="00D1102B">
              <w:rPr>
                <w:sz w:val="20"/>
                <w:szCs w:val="20"/>
              </w:rPr>
              <w:t>Social Interaction Skills</w:t>
            </w:r>
          </w:p>
          <w:p w:rsidR="0081773B" w:rsidRPr="00D1102B" w:rsidRDefault="0081773B" w:rsidP="0081773B">
            <w:pPr>
              <w:pStyle w:val="ListParagraph"/>
              <w:numPr>
                <w:ilvl w:val="0"/>
                <w:numId w:val="10"/>
              </w:numPr>
              <w:rPr>
                <w:sz w:val="20"/>
                <w:szCs w:val="20"/>
              </w:rPr>
            </w:pPr>
            <w:r w:rsidRPr="00D1102B">
              <w:rPr>
                <w:sz w:val="20"/>
                <w:szCs w:val="20"/>
              </w:rPr>
              <w:t>Communication Skills</w:t>
            </w:r>
          </w:p>
          <w:p w:rsidR="0081773B" w:rsidRPr="00D1102B" w:rsidRDefault="0081773B" w:rsidP="0081773B">
            <w:pPr>
              <w:pStyle w:val="ListParagraph"/>
              <w:numPr>
                <w:ilvl w:val="0"/>
                <w:numId w:val="10"/>
              </w:numPr>
              <w:rPr>
                <w:sz w:val="20"/>
                <w:szCs w:val="20"/>
              </w:rPr>
            </w:pPr>
            <w:r w:rsidRPr="00D1102B">
              <w:rPr>
                <w:sz w:val="20"/>
                <w:szCs w:val="20"/>
              </w:rPr>
              <w:t>Behavioral Skills</w:t>
            </w:r>
          </w:p>
          <w:p w:rsidR="00163558" w:rsidRDefault="00163558" w:rsidP="00163558">
            <w:pPr>
              <w:pStyle w:val="ListParagraph"/>
              <w:numPr>
                <w:ilvl w:val="0"/>
                <w:numId w:val="10"/>
              </w:numPr>
              <w:ind w:hanging="288"/>
              <w:rPr>
                <w:sz w:val="20"/>
                <w:szCs w:val="20"/>
              </w:rPr>
            </w:pPr>
            <w:r>
              <w:rPr>
                <w:sz w:val="20"/>
                <w:szCs w:val="20"/>
              </w:rPr>
              <w:t>Academic skills including:</w:t>
            </w:r>
          </w:p>
          <w:p w:rsidR="00163558" w:rsidRDefault="00163558" w:rsidP="00163558">
            <w:pPr>
              <w:pStyle w:val="ListParagraph"/>
              <w:numPr>
                <w:ilvl w:val="1"/>
                <w:numId w:val="10"/>
              </w:numPr>
              <w:ind w:left="612" w:hanging="270"/>
              <w:rPr>
                <w:sz w:val="20"/>
                <w:szCs w:val="20"/>
              </w:rPr>
            </w:pPr>
            <w:r>
              <w:rPr>
                <w:sz w:val="20"/>
                <w:szCs w:val="20"/>
              </w:rPr>
              <w:t>Task Initiation</w:t>
            </w:r>
          </w:p>
          <w:p w:rsidR="00163558" w:rsidRDefault="00163558" w:rsidP="00163558">
            <w:pPr>
              <w:pStyle w:val="ListParagraph"/>
              <w:numPr>
                <w:ilvl w:val="1"/>
                <w:numId w:val="10"/>
              </w:numPr>
              <w:ind w:left="612" w:hanging="270"/>
              <w:rPr>
                <w:sz w:val="20"/>
                <w:szCs w:val="20"/>
              </w:rPr>
            </w:pPr>
            <w:r>
              <w:rPr>
                <w:sz w:val="20"/>
                <w:szCs w:val="20"/>
              </w:rPr>
              <w:t>Engagement</w:t>
            </w:r>
          </w:p>
          <w:p w:rsidR="00163558" w:rsidRPr="00D1102B" w:rsidRDefault="00163558" w:rsidP="00163558">
            <w:pPr>
              <w:pStyle w:val="ListParagraph"/>
              <w:numPr>
                <w:ilvl w:val="1"/>
                <w:numId w:val="10"/>
              </w:numPr>
              <w:ind w:left="612" w:hanging="270"/>
              <w:rPr>
                <w:sz w:val="20"/>
                <w:szCs w:val="20"/>
              </w:rPr>
            </w:pPr>
            <w:r w:rsidRPr="00D1102B">
              <w:rPr>
                <w:sz w:val="20"/>
                <w:szCs w:val="20"/>
              </w:rPr>
              <w:t>Output</w:t>
            </w:r>
          </w:p>
          <w:p w:rsidR="00A31E92" w:rsidRPr="00A31E92" w:rsidRDefault="00A31E92" w:rsidP="0081773B">
            <w:pPr>
              <w:jc w:val="center"/>
              <w:rPr>
                <w:b/>
              </w:rPr>
            </w:pPr>
          </w:p>
        </w:tc>
        <w:tc>
          <w:tcPr>
            <w:tcW w:w="2880" w:type="dxa"/>
          </w:tcPr>
          <w:p w:rsidR="00A31E92" w:rsidRDefault="00A31E92" w:rsidP="0081773B">
            <w:pPr>
              <w:jc w:val="center"/>
              <w:rPr>
                <w:b/>
              </w:rPr>
            </w:pPr>
          </w:p>
          <w:p w:rsidR="0081773B" w:rsidRPr="00A31E92" w:rsidRDefault="0081773B" w:rsidP="0081773B">
            <w:pPr>
              <w:jc w:val="center"/>
              <w:rPr>
                <w:b/>
              </w:rPr>
            </w:pPr>
            <w:r w:rsidRPr="00D1102B">
              <w:rPr>
                <w:sz w:val="20"/>
                <w:szCs w:val="20"/>
              </w:rPr>
              <w:t xml:space="preserve">In this column, </w:t>
            </w:r>
            <w:r>
              <w:rPr>
                <w:sz w:val="20"/>
                <w:szCs w:val="20"/>
              </w:rPr>
              <w:t xml:space="preserve">describe the specific roles, responsibilities, strategies, etc. that the </w:t>
            </w:r>
            <w:r w:rsidR="004372A3">
              <w:rPr>
                <w:sz w:val="20"/>
                <w:szCs w:val="20"/>
              </w:rPr>
              <w:t xml:space="preserve">1:1 adult / </w:t>
            </w:r>
            <w:r>
              <w:rPr>
                <w:sz w:val="20"/>
                <w:szCs w:val="20"/>
              </w:rPr>
              <w:t xml:space="preserve">paraprofessional will use to assist the student in making progress on the goals / outcomes in the previous column.  </w:t>
            </w:r>
            <w:r w:rsidRPr="00D1102B">
              <w:rPr>
                <w:sz w:val="20"/>
                <w:szCs w:val="20"/>
              </w:rPr>
              <w:t xml:space="preserve"> </w:t>
            </w:r>
          </w:p>
        </w:tc>
        <w:tc>
          <w:tcPr>
            <w:tcW w:w="3510" w:type="dxa"/>
          </w:tcPr>
          <w:p w:rsidR="004372A3" w:rsidRDefault="004372A3" w:rsidP="004372A3">
            <w:pPr>
              <w:jc w:val="center"/>
              <w:rPr>
                <w:sz w:val="20"/>
                <w:szCs w:val="20"/>
              </w:rPr>
            </w:pPr>
          </w:p>
          <w:p w:rsidR="00163558" w:rsidRDefault="004372A3" w:rsidP="004372A3">
            <w:pPr>
              <w:jc w:val="center"/>
              <w:rPr>
                <w:sz w:val="20"/>
                <w:szCs w:val="20"/>
              </w:rPr>
            </w:pPr>
            <w:r w:rsidRPr="00D1102B">
              <w:rPr>
                <w:sz w:val="20"/>
                <w:szCs w:val="20"/>
              </w:rPr>
              <w:t>In this column, identify the</w:t>
            </w:r>
            <w:r>
              <w:rPr>
                <w:sz w:val="20"/>
                <w:szCs w:val="20"/>
              </w:rPr>
              <w:t xml:space="preserve"> data collection system and schedule that will be used to measure progr</w:t>
            </w:r>
            <w:r w:rsidR="00163558">
              <w:rPr>
                <w:sz w:val="20"/>
                <w:szCs w:val="20"/>
              </w:rPr>
              <w:t>ess on goals / outcomes.</w:t>
            </w:r>
          </w:p>
          <w:p w:rsidR="00163558" w:rsidRDefault="00163558" w:rsidP="004372A3">
            <w:pPr>
              <w:jc w:val="center"/>
              <w:rPr>
                <w:sz w:val="20"/>
                <w:szCs w:val="20"/>
              </w:rPr>
            </w:pPr>
          </w:p>
          <w:p w:rsidR="00A31E92" w:rsidRPr="00A31E92" w:rsidRDefault="00163558" w:rsidP="004372A3">
            <w:pPr>
              <w:jc w:val="center"/>
              <w:rPr>
                <w:b/>
              </w:rPr>
            </w:pPr>
            <w:r>
              <w:rPr>
                <w:sz w:val="20"/>
                <w:szCs w:val="20"/>
              </w:rPr>
              <w:t xml:space="preserve">  Also i</w:t>
            </w:r>
            <w:r w:rsidR="004372A3">
              <w:rPr>
                <w:sz w:val="20"/>
                <w:szCs w:val="20"/>
              </w:rPr>
              <w:t>dentify</w:t>
            </w:r>
            <w:r>
              <w:rPr>
                <w:sz w:val="20"/>
                <w:szCs w:val="20"/>
              </w:rPr>
              <w:t xml:space="preserve"> the plan and schedule for fading the amount of 1:1 adult support</w:t>
            </w:r>
            <w:r w:rsidR="004372A3">
              <w:rPr>
                <w:sz w:val="20"/>
                <w:szCs w:val="20"/>
              </w:rPr>
              <w:t xml:space="preserve"> the student requires to be successful.</w:t>
            </w:r>
          </w:p>
        </w:tc>
      </w:tr>
      <w:tr w:rsidR="009273A3" w:rsidRPr="00C107DC" w:rsidTr="009273A3">
        <w:trPr>
          <w:trHeight w:val="1385"/>
        </w:trPr>
        <w:tc>
          <w:tcPr>
            <w:tcW w:w="1980" w:type="dxa"/>
          </w:tcPr>
          <w:p w:rsidR="009273A3" w:rsidRDefault="009273A3" w:rsidP="0081773B">
            <w:pPr>
              <w:jc w:val="center"/>
              <w:rPr>
                <w:sz w:val="20"/>
                <w:szCs w:val="20"/>
              </w:rPr>
            </w:pPr>
          </w:p>
          <w:p w:rsidR="009273A3" w:rsidRDefault="009273A3" w:rsidP="0081773B">
            <w:pPr>
              <w:jc w:val="center"/>
              <w:rPr>
                <w:sz w:val="20"/>
                <w:szCs w:val="20"/>
              </w:rPr>
            </w:pPr>
            <w:r>
              <w:rPr>
                <w:sz w:val="20"/>
                <w:szCs w:val="20"/>
              </w:rPr>
              <w:t>EXAMPLE</w:t>
            </w:r>
          </w:p>
          <w:p w:rsidR="009273A3" w:rsidRDefault="009273A3" w:rsidP="0081773B">
            <w:pPr>
              <w:jc w:val="center"/>
              <w:rPr>
                <w:sz w:val="20"/>
                <w:szCs w:val="20"/>
              </w:rPr>
            </w:pPr>
          </w:p>
          <w:p w:rsidR="009273A3" w:rsidRDefault="009273A3" w:rsidP="0081773B">
            <w:pPr>
              <w:jc w:val="center"/>
              <w:rPr>
                <w:sz w:val="20"/>
                <w:szCs w:val="20"/>
              </w:rPr>
            </w:pPr>
            <w:r>
              <w:rPr>
                <w:sz w:val="20"/>
                <w:szCs w:val="20"/>
              </w:rPr>
              <w:t>Arrival</w:t>
            </w:r>
          </w:p>
        </w:tc>
        <w:tc>
          <w:tcPr>
            <w:tcW w:w="2790" w:type="dxa"/>
          </w:tcPr>
          <w:p w:rsidR="009273A3" w:rsidRDefault="009273A3" w:rsidP="009273A3">
            <w:pPr>
              <w:jc w:val="center"/>
              <w:rPr>
                <w:sz w:val="20"/>
                <w:szCs w:val="20"/>
              </w:rPr>
            </w:pPr>
            <w:r w:rsidRPr="009273A3">
              <w:rPr>
                <w:sz w:val="20"/>
                <w:szCs w:val="20"/>
              </w:rPr>
              <w:t>Student arrives</w:t>
            </w:r>
            <w:r w:rsidRPr="009273A3">
              <w:rPr>
                <w:rFonts w:ascii="Arial" w:eastAsiaTheme="minorEastAsia" w:hAnsi="Arial" w:cstheme="minorBidi"/>
                <w:bCs/>
                <w:color w:val="000000" w:themeColor="text1"/>
                <w:kern w:val="24"/>
              </w:rPr>
              <w:t xml:space="preserve"> </w:t>
            </w:r>
            <w:r w:rsidRPr="009273A3">
              <w:rPr>
                <w:bCs/>
                <w:sz w:val="20"/>
                <w:szCs w:val="20"/>
              </w:rPr>
              <w:t xml:space="preserve">agitated and stands in the classroom while his peers </w:t>
            </w:r>
            <w:r>
              <w:rPr>
                <w:bCs/>
                <w:sz w:val="20"/>
                <w:szCs w:val="20"/>
              </w:rPr>
              <w:t>complete the arrival routine. Student needs verbal</w:t>
            </w:r>
            <w:r w:rsidRPr="009273A3">
              <w:rPr>
                <w:bCs/>
                <w:sz w:val="20"/>
                <w:szCs w:val="20"/>
              </w:rPr>
              <w:t xml:space="preserve"> and physical prompting to complete the</w:t>
            </w:r>
            <w:r>
              <w:rPr>
                <w:bCs/>
                <w:sz w:val="20"/>
                <w:szCs w:val="20"/>
              </w:rPr>
              <w:t xml:space="preserve"> arrival routine</w:t>
            </w:r>
            <w:r w:rsidRPr="009273A3">
              <w:rPr>
                <w:bCs/>
                <w:sz w:val="20"/>
                <w:szCs w:val="20"/>
              </w:rPr>
              <w:t>.</w:t>
            </w:r>
          </w:p>
        </w:tc>
        <w:tc>
          <w:tcPr>
            <w:tcW w:w="2970" w:type="dxa"/>
          </w:tcPr>
          <w:p w:rsidR="009273A3" w:rsidRDefault="009273A3" w:rsidP="009273A3">
            <w:pPr>
              <w:jc w:val="center"/>
              <w:rPr>
                <w:bCs/>
                <w:sz w:val="20"/>
                <w:szCs w:val="20"/>
              </w:rPr>
            </w:pPr>
          </w:p>
          <w:p w:rsidR="009273A3" w:rsidRPr="009273A3" w:rsidRDefault="009273A3" w:rsidP="009273A3">
            <w:pPr>
              <w:jc w:val="center"/>
              <w:rPr>
                <w:sz w:val="20"/>
                <w:szCs w:val="20"/>
              </w:rPr>
            </w:pPr>
            <w:r>
              <w:rPr>
                <w:bCs/>
                <w:sz w:val="20"/>
                <w:szCs w:val="20"/>
              </w:rPr>
              <w:t>Independently utilize visual schedule to complete all steps in the arrival routine</w:t>
            </w:r>
            <w:r w:rsidRPr="009273A3">
              <w:rPr>
                <w:bCs/>
                <w:sz w:val="20"/>
                <w:szCs w:val="20"/>
              </w:rPr>
              <w:t>.</w:t>
            </w:r>
            <w:r w:rsidRPr="009273A3">
              <w:rPr>
                <w:sz w:val="20"/>
                <w:szCs w:val="20"/>
              </w:rPr>
              <w:t> </w:t>
            </w:r>
          </w:p>
          <w:p w:rsidR="009273A3" w:rsidRDefault="009273A3" w:rsidP="0081773B">
            <w:pPr>
              <w:jc w:val="center"/>
              <w:rPr>
                <w:sz w:val="20"/>
                <w:szCs w:val="20"/>
              </w:rPr>
            </w:pPr>
          </w:p>
        </w:tc>
        <w:tc>
          <w:tcPr>
            <w:tcW w:w="2880" w:type="dxa"/>
          </w:tcPr>
          <w:p w:rsidR="009273A3" w:rsidRDefault="00B02685" w:rsidP="00B02685">
            <w:pPr>
              <w:jc w:val="center"/>
              <w:rPr>
                <w:b/>
              </w:rPr>
            </w:pPr>
            <w:r>
              <w:rPr>
                <w:bCs/>
                <w:sz w:val="20"/>
                <w:szCs w:val="20"/>
              </w:rPr>
              <w:t>Adult will give instruction to student to “check schedule” with a visual prompt and use prompt hierarchy</w:t>
            </w:r>
            <w:r w:rsidR="009273A3" w:rsidRPr="009273A3">
              <w:rPr>
                <w:bCs/>
                <w:sz w:val="20"/>
                <w:szCs w:val="20"/>
              </w:rPr>
              <w:t xml:space="preserve"> </w:t>
            </w:r>
            <w:r>
              <w:rPr>
                <w:bCs/>
                <w:sz w:val="20"/>
                <w:szCs w:val="20"/>
              </w:rPr>
              <w:t>to teach student to independently use the schedule (see teaching plan).</w:t>
            </w:r>
            <w:r w:rsidR="009273A3" w:rsidRPr="009273A3">
              <w:rPr>
                <w:bCs/>
                <w:sz w:val="20"/>
                <w:szCs w:val="20"/>
              </w:rPr>
              <w:t xml:space="preserve">  </w:t>
            </w:r>
          </w:p>
        </w:tc>
        <w:tc>
          <w:tcPr>
            <w:tcW w:w="3510" w:type="dxa"/>
          </w:tcPr>
          <w:p w:rsidR="009273A3" w:rsidRDefault="00B02685" w:rsidP="004372A3">
            <w:pPr>
              <w:jc w:val="center"/>
              <w:rPr>
                <w:sz w:val="20"/>
                <w:szCs w:val="20"/>
              </w:rPr>
            </w:pPr>
            <w:r>
              <w:rPr>
                <w:sz w:val="20"/>
                <w:szCs w:val="20"/>
              </w:rPr>
              <w:t>Prompt level data on independent use of the visual schedule.</w:t>
            </w:r>
          </w:p>
          <w:p w:rsidR="00B02685" w:rsidRDefault="00B02685" w:rsidP="004372A3">
            <w:pPr>
              <w:jc w:val="center"/>
              <w:rPr>
                <w:sz w:val="20"/>
                <w:szCs w:val="20"/>
              </w:rPr>
            </w:pPr>
          </w:p>
          <w:p w:rsidR="00B02685" w:rsidRDefault="00B02685" w:rsidP="004372A3">
            <w:pPr>
              <w:jc w:val="center"/>
              <w:rPr>
                <w:sz w:val="20"/>
                <w:szCs w:val="20"/>
              </w:rPr>
            </w:pPr>
            <w:r>
              <w:rPr>
                <w:sz w:val="20"/>
                <w:szCs w:val="20"/>
              </w:rPr>
              <w:t>Review data each Friday and fade adult as independence increases.</w:t>
            </w:r>
          </w:p>
        </w:tc>
      </w:tr>
    </w:tbl>
    <w:p w:rsidR="00EE6CB9" w:rsidRDefault="00EE6CB9">
      <w:pPr>
        <w:rPr>
          <w:b/>
        </w:rPr>
      </w:pPr>
    </w:p>
    <w:p w:rsidR="00D1102B" w:rsidRPr="00D1102B" w:rsidRDefault="00E9236D" w:rsidP="00D1102B">
      <w:pPr>
        <w:pStyle w:val="Title"/>
        <w:rPr>
          <w:b/>
          <w:sz w:val="24"/>
        </w:rPr>
      </w:pPr>
      <w:r>
        <w:rPr>
          <w:b/>
          <w:sz w:val="24"/>
        </w:rPr>
        <w:t xml:space="preserve">Paraprofessional Role and </w:t>
      </w:r>
      <w:r w:rsidR="00D1102B" w:rsidRPr="00D1102B">
        <w:rPr>
          <w:b/>
          <w:sz w:val="24"/>
        </w:rPr>
        <w:t>Responsibilities</w:t>
      </w:r>
    </w:p>
    <w:p w:rsidR="00D1102B" w:rsidRDefault="00D1102B" w:rsidP="00D1102B">
      <w:pPr>
        <w:rPr>
          <w:b/>
          <w:sz w:val="22"/>
          <w:szCs w:val="22"/>
        </w:rPr>
      </w:pPr>
    </w:p>
    <w:p w:rsidR="00D1102B" w:rsidRDefault="00D1102B" w:rsidP="00D1102B">
      <w:pPr>
        <w:tabs>
          <w:tab w:val="left" w:pos="10080"/>
        </w:tabs>
        <w:ind w:right="-540"/>
        <w:rPr>
          <w:b/>
          <w:sz w:val="22"/>
          <w:szCs w:val="22"/>
        </w:rPr>
      </w:pPr>
      <w:r w:rsidRPr="00892C22">
        <w:rPr>
          <w:b/>
          <w:sz w:val="22"/>
          <w:szCs w:val="22"/>
        </w:rPr>
        <w:t>Student Name (DOB): _________</w:t>
      </w:r>
      <w:r>
        <w:rPr>
          <w:b/>
          <w:sz w:val="22"/>
          <w:szCs w:val="22"/>
        </w:rPr>
        <w:t xml:space="preserve">________________________ </w:t>
      </w:r>
      <w:r w:rsidRPr="00892C22">
        <w:rPr>
          <w:b/>
          <w:sz w:val="22"/>
          <w:szCs w:val="22"/>
        </w:rPr>
        <w:t>Grade:</w:t>
      </w:r>
      <w:r w:rsidR="00324A9F">
        <w:rPr>
          <w:b/>
          <w:sz w:val="22"/>
          <w:szCs w:val="22"/>
        </w:rPr>
        <w:t xml:space="preserve"> </w:t>
      </w:r>
      <w:r w:rsidRPr="00892C22">
        <w:rPr>
          <w:b/>
          <w:sz w:val="22"/>
          <w:szCs w:val="22"/>
        </w:rPr>
        <w:t>__</w:t>
      </w:r>
      <w:r>
        <w:rPr>
          <w:b/>
          <w:sz w:val="22"/>
          <w:szCs w:val="22"/>
        </w:rPr>
        <w:t>_</w:t>
      </w:r>
      <w:r w:rsidRPr="00892C22">
        <w:rPr>
          <w:b/>
          <w:sz w:val="22"/>
          <w:szCs w:val="22"/>
        </w:rPr>
        <w:t>_</w:t>
      </w:r>
      <w:proofErr w:type="gramStart"/>
      <w:r w:rsidRPr="00892C22">
        <w:rPr>
          <w:b/>
          <w:sz w:val="22"/>
          <w:szCs w:val="22"/>
        </w:rPr>
        <w:t>_  School</w:t>
      </w:r>
      <w:proofErr w:type="gramEnd"/>
      <w:r w:rsidRPr="00892C22">
        <w:rPr>
          <w:b/>
          <w:sz w:val="22"/>
          <w:szCs w:val="22"/>
        </w:rPr>
        <w:t>:_____________</w:t>
      </w:r>
      <w:r>
        <w:rPr>
          <w:b/>
          <w:sz w:val="22"/>
          <w:szCs w:val="22"/>
        </w:rPr>
        <w:t>______</w:t>
      </w:r>
      <w:r w:rsidRPr="00892C22">
        <w:rPr>
          <w:b/>
          <w:sz w:val="22"/>
          <w:szCs w:val="22"/>
        </w:rPr>
        <w:t>__________  Date:__</w:t>
      </w:r>
      <w:r>
        <w:rPr>
          <w:b/>
          <w:sz w:val="22"/>
          <w:szCs w:val="22"/>
        </w:rPr>
        <w:t>____________</w:t>
      </w:r>
      <w:r w:rsidRPr="00892C22">
        <w:rPr>
          <w:b/>
          <w:sz w:val="22"/>
          <w:szCs w:val="22"/>
        </w:rPr>
        <w:t>_</w:t>
      </w:r>
    </w:p>
    <w:p w:rsidR="00555486" w:rsidRDefault="00555486" w:rsidP="00D1102B">
      <w:pPr>
        <w:tabs>
          <w:tab w:val="left" w:pos="11721"/>
        </w:tabs>
        <w:rPr>
          <w:sz w:val="40"/>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037"/>
        <w:gridCol w:w="3038"/>
        <w:gridCol w:w="3037"/>
        <w:gridCol w:w="3038"/>
      </w:tblGrid>
      <w:tr w:rsidR="004372A3" w:rsidRPr="00C107DC" w:rsidTr="00B541BB">
        <w:tc>
          <w:tcPr>
            <w:tcW w:w="1980" w:type="dxa"/>
            <w:vAlign w:val="center"/>
          </w:tcPr>
          <w:p w:rsidR="004372A3" w:rsidRPr="00D1102B" w:rsidRDefault="004372A3" w:rsidP="00F63D6A">
            <w:pPr>
              <w:jc w:val="center"/>
              <w:rPr>
                <w:b/>
                <w:sz w:val="22"/>
                <w:szCs w:val="22"/>
              </w:rPr>
            </w:pPr>
            <w:r w:rsidRPr="00D1102B">
              <w:rPr>
                <w:b/>
                <w:sz w:val="22"/>
                <w:szCs w:val="22"/>
              </w:rPr>
              <w:t>Student Schedule</w:t>
            </w:r>
          </w:p>
        </w:tc>
        <w:tc>
          <w:tcPr>
            <w:tcW w:w="3037" w:type="dxa"/>
            <w:vAlign w:val="center"/>
          </w:tcPr>
          <w:p w:rsidR="004372A3" w:rsidRPr="00D1102B" w:rsidRDefault="004372A3" w:rsidP="00F63D6A">
            <w:pPr>
              <w:jc w:val="center"/>
              <w:rPr>
                <w:b/>
                <w:sz w:val="22"/>
                <w:szCs w:val="22"/>
              </w:rPr>
            </w:pPr>
            <w:r>
              <w:rPr>
                <w:b/>
                <w:sz w:val="22"/>
                <w:szCs w:val="22"/>
              </w:rPr>
              <w:t>Expectations &amp; Instructional Demands</w:t>
            </w:r>
          </w:p>
        </w:tc>
        <w:tc>
          <w:tcPr>
            <w:tcW w:w="3038" w:type="dxa"/>
            <w:vAlign w:val="center"/>
          </w:tcPr>
          <w:p w:rsidR="004372A3" w:rsidRPr="00D1102B" w:rsidRDefault="004372A3" w:rsidP="00F63D6A">
            <w:pPr>
              <w:jc w:val="center"/>
              <w:rPr>
                <w:b/>
                <w:sz w:val="22"/>
                <w:szCs w:val="22"/>
              </w:rPr>
            </w:pPr>
            <w:r>
              <w:rPr>
                <w:b/>
                <w:sz w:val="22"/>
                <w:szCs w:val="22"/>
              </w:rPr>
              <w:t>What are the Goals / Outcomes for the Student</w:t>
            </w:r>
          </w:p>
        </w:tc>
        <w:tc>
          <w:tcPr>
            <w:tcW w:w="3037" w:type="dxa"/>
            <w:vAlign w:val="center"/>
          </w:tcPr>
          <w:p w:rsidR="004372A3" w:rsidRPr="00D1102B" w:rsidRDefault="004372A3" w:rsidP="00F63D6A">
            <w:pPr>
              <w:jc w:val="center"/>
              <w:rPr>
                <w:b/>
                <w:sz w:val="22"/>
                <w:szCs w:val="22"/>
              </w:rPr>
            </w:pPr>
            <w:r>
              <w:rPr>
                <w:b/>
                <w:sz w:val="22"/>
                <w:szCs w:val="22"/>
              </w:rPr>
              <w:t>Adult Role(s), Responsibility &amp;</w:t>
            </w:r>
            <w:r w:rsidRPr="00D1102B">
              <w:rPr>
                <w:b/>
                <w:sz w:val="22"/>
                <w:szCs w:val="22"/>
              </w:rPr>
              <w:t xml:space="preserve"> Strategies</w:t>
            </w:r>
          </w:p>
        </w:tc>
        <w:tc>
          <w:tcPr>
            <w:tcW w:w="3038" w:type="dxa"/>
            <w:vAlign w:val="center"/>
          </w:tcPr>
          <w:p w:rsidR="00B75C62" w:rsidRDefault="00B75C62" w:rsidP="00B75C62">
            <w:pPr>
              <w:jc w:val="center"/>
              <w:rPr>
                <w:b/>
                <w:sz w:val="22"/>
                <w:szCs w:val="22"/>
              </w:rPr>
            </w:pPr>
            <w:r>
              <w:rPr>
                <w:b/>
                <w:sz w:val="22"/>
                <w:szCs w:val="22"/>
              </w:rPr>
              <w:t>Data Collection</w:t>
            </w:r>
          </w:p>
          <w:p w:rsidR="00B75C62" w:rsidRPr="00B75C62" w:rsidRDefault="00B75C62" w:rsidP="00B75C62">
            <w:pPr>
              <w:jc w:val="center"/>
              <w:rPr>
                <w:b/>
                <w:sz w:val="16"/>
                <w:szCs w:val="16"/>
              </w:rPr>
            </w:pPr>
          </w:p>
          <w:p w:rsidR="004372A3" w:rsidRPr="00D1102B" w:rsidRDefault="00B75C62" w:rsidP="00B75C62">
            <w:pPr>
              <w:jc w:val="center"/>
              <w:rPr>
                <w:b/>
                <w:sz w:val="22"/>
                <w:szCs w:val="22"/>
              </w:rPr>
            </w:pPr>
            <w:r>
              <w:rPr>
                <w:b/>
                <w:sz w:val="22"/>
                <w:szCs w:val="22"/>
              </w:rPr>
              <w:t>Plan to Reduce the Need for a One-to-One Adult Support</w:t>
            </w:r>
          </w:p>
        </w:tc>
      </w:tr>
      <w:tr w:rsidR="004372A3" w:rsidRPr="00C107DC" w:rsidTr="00B541BB">
        <w:trPr>
          <w:trHeight w:val="953"/>
        </w:trPr>
        <w:tc>
          <w:tcPr>
            <w:tcW w:w="1980" w:type="dxa"/>
            <w:vAlign w:val="center"/>
          </w:tcPr>
          <w:p w:rsidR="004372A3" w:rsidRDefault="004372A3" w:rsidP="004372A3">
            <w:pPr>
              <w:jc w:val="center"/>
              <w:rPr>
                <w:sz w:val="20"/>
                <w:szCs w:val="20"/>
              </w:rPr>
            </w:pPr>
          </w:p>
          <w:p w:rsidR="004372A3" w:rsidRPr="00A31E92" w:rsidRDefault="004372A3" w:rsidP="004372A3">
            <w:pPr>
              <w:jc w:val="center"/>
              <w:rPr>
                <w:b/>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r w:rsidR="004372A3" w:rsidRPr="00C107DC" w:rsidTr="00B541BB">
        <w:trPr>
          <w:trHeight w:val="953"/>
        </w:trPr>
        <w:tc>
          <w:tcPr>
            <w:tcW w:w="1980" w:type="dxa"/>
            <w:vAlign w:val="center"/>
          </w:tcPr>
          <w:p w:rsidR="004372A3" w:rsidRDefault="004372A3" w:rsidP="004372A3">
            <w:pPr>
              <w:jc w:val="center"/>
              <w:rPr>
                <w:sz w:val="20"/>
                <w:szCs w:val="20"/>
              </w:rPr>
            </w:pPr>
          </w:p>
        </w:tc>
        <w:tc>
          <w:tcPr>
            <w:tcW w:w="3037" w:type="dxa"/>
            <w:vAlign w:val="center"/>
          </w:tcPr>
          <w:p w:rsidR="004372A3" w:rsidRPr="00A31E92" w:rsidRDefault="004372A3" w:rsidP="004372A3">
            <w:pPr>
              <w:pStyle w:val="ListParagraph"/>
              <w:ind w:left="360"/>
              <w:jc w:val="center"/>
              <w:rPr>
                <w:b/>
              </w:rPr>
            </w:pPr>
          </w:p>
        </w:tc>
        <w:tc>
          <w:tcPr>
            <w:tcW w:w="3038" w:type="dxa"/>
            <w:vAlign w:val="center"/>
          </w:tcPr>
          <w:p w:rsidR="004372A3" w:rsidRPr="00A31E92" w:rsidRDefault="004372A3" w:rsidP="004372A3">
            <w:pPr>
              <w:pStyle w:val="ListParagraph"/>
              <w:ind w:left="360"/>
              <w:jc w:val="center"/>
              <w:rPr>
                <w:b/>
              </w:rPr>
            </w:pPr>
          </w:p>
        </w:tc>
        <w:tc>
          <w:tcPr>
            <w:tcW w:w="3037" w:type="dxa"/>
            <w:vAlign w:val="center"/>
          </w:tcPr>
          <w:p w:rsidR="004372A3" w:rsidRPr="00A31E92" w:rsidRDefault="004372A3" w:rsidP="004372A3">
            <w:pPr>
              <w:jc w:val="center"/>
              <w:rPr>
                <w:b/>
              </w:rPr>
            </w:pPr>
          </w:p>
        </w:tc>
        <w:tc>
          <w:tcPr>
            <w:tcW w:w="3038" w:type="dxa"/>
            <w:vAlign w:val="center"/>
          </w:tcPr>
          <w:p w:rsidR="004372A3" w:rsidRPr="00A31E92" w:rsidRDefault="004372A3" w:rsidP="004372A3">
            <w:pPr>
              <w:jc w:val="center"/>
              <w:rPr>
                <w:b/>
              </w:rPr>
            </w:pPr>
          </w:p>
        </w:tc>
      </w:tr>
    </w:tbl>
    <w:p w:rsidR="0020079F" w:rsidRDefault="0020079F" w:rsidP="00904E5C">
      <w:pPr>
        <w:tabs>
          <w:tab w:val="left" w:pos="11721"/>
        </w:tabs>
        <w:rPr>
          <w:sz w:val="22"/>
          <w:szCs w:val="22"/>
        </w:rPr>
        <w:sectPr w:rsidR="0020079F" w:rsidSect="004372A3">
          <w:pgSz w:w="15840" w:h="12240" w:orient="landscape"/>
          <w:pgMar w:top="810" w:right="1170" w:bottom="270" w:left="900" w:header="720" w:footer="720" w:gutter="0"/>
          <w:cols w:space="720"/>
          <w:docGrid w:linePitch="360"/>
        </w:sectPr>
      </w:pPr>
    </w:p>
    <w:p w:rsidR="0020079F" w:rsidRDefault="0020079F" w:rsidP="0020079F">
      <w:pPr>
        <w:tabs>
          <w:tab w:val="left" w:pos="11721"/>
        </w:tabs>
        <w:jc w:val="center"/>
        <w:rPr>
          <w:sz w:val="22"/>
          <w:szCs w:val="22"/>
        </w:rPr>
      </w:pPr>
      <w:r>
        <w:rPr>
          <w:sz w:val="22"/>
          <w:szCs w:val="22"/>
        </w:rPr>
        <w:lastRenderedPageBreak/>
        <w:t>References</w:t>
      </w:r>
    </w:p>
    <w:p w:rsidR="0020079F" w:rsidRDefault="0020079F" w:rsidP="0020079F">
      <w:pPr>
        <w:tabs>
          <w:tab w:val="left" w:pos="11721"/>
        </w:tabs>
        <w:jc w:val="center"/>
        <w:rPr>
          <w:sz w:val="22"/>
          <w:szCs w:val="22"/>
        </w:rPr>
      </w:pPr>
    </w:p>
    <w:p w:rsidR="0020079F" w:rsidRDefault="0020079F" w:rsidP="0020079F">
      <w:pPr>
        <w:tabs>
          <w:tab w:val="left" w:pos="11721"/>
        </w:tabs>
        <w:ind w:left="540"/>
        <w:rPr>
          <w:sz w:val="22"/>
          <w:szCs w:val="22"/>
        </w:rPr>
      </w:pPr>
    </w:p>
    <w:p w:rsidR="003E3998" w:rsidRDefault="003E3998" w:rsidP="0020079F">
      <w:pPr>
        <w:tabs>
          <w:tab w:val="left" w:pos="11721"/>
        </w:tabs>
        <w:ind w:left="540"/>
        <w:rPr>
          <w:sz w:val="22"/>
          <w:szCs w:val="22"/>
        </w:rPr>
      </w:pPr>
      <w:proofErr w:type="spellStart"/>
      <w:r>
        <w:rPr>
          <w:sz w:val="22"/>
          <w:szCs w:val="22"/>
        </w:rPr>
        <w:t>Giangreco</w:t>
      </w:r>
      <w:proofErr w:type="spellEnd"/>
      <w:r>
        <w:rPr>
          <w:sz w:val="22"/>
          <w:szCs w:val="22"/>
        </w:rPr>
        <w:t xml:space="preserve">, M.F. (2010). One-to-one paraprofessionals for students with disabilities in inclusive classrooms:  Is conventional wisdom wrong? </w:t>
      </w:r>
      <w:r>
        <w:rPr>
          <w:i/>
          <w:sz w:val="22"/>
          <w:szCs w:val="22"/>
        </w:rPr>
        <w:t>Intellectual and Developmental Disabilities</w:t>
      </w:r>
      <w:r>
        <w:rPr>
          <w:sz w:val="22"/>
          <w:szCs w:val="22"/>
        </w:rPr>
        <w:t>, 48, 1-13.</w:t>
      </w:r>
    </w:p>
    <w:p w:rsidR="003E3998" w:rsidRPr="003E3998" w:rsidRDefault="003E3998" w:rsidP="0020079F">
      <w:pPr>
        <w:tabs>
          <w:tab w:val="left" w:pos="11721"/>
        </w:tabs>
        <w:ind w:left="540"/>
        <w:rPr>
          <w:sz w:val="22"/>
          <w:szCs w:val="22"/>
        </w:rPr>
      </w:pPr>
    </w:p>
    <w:p w:rsidR="00C73B5A" w:rsidRDefault="00C73B5A" w:rsidP="00C73B5A">
      <w:pPr>
        <w:tabs>
          <w:tab w:val="left" w:pos="11721"/>
        </w:tabs>
        <w:ind w:left="540"/>
        <w:rPr>
          <w:sz w:val="22"/>
          <w:szCs w:val="22"/>
        </w:rPr>
      </w:pPr>
      <w:proofErr w:type="spellStart"/>
      <w:r>
        <w:rPr>
          <w:sz w:val="22"/>
          <w:szCs w:val="22"/>
        </w:rPr>
        <w:t>Giangreco</w:t>
      </w:r>
      <w:proofErr w:type="spellEnd"/>
      <w:r>
        <w:rPr>
          <w:sz w:val="22"/>
          <w:szCs w:val="22"/>
        </w:rPr>
        <w:t xml:space="preserve">, M.F., </w:t>
      </w:r>
      <w:proofErr w:type="spellStart"/>
      <w:r>
        <w:rPr>
          <w:sz w:val="22"/>
          <w:szCs w:val="22"/>
        </w:rPr>
        <w:t>Broer</w:t>
      </w:r>
      <w:proofErr w:type="spellEnd"/>
      <w:r>
        <w:rPr>
          <w:sz w:val="22"/>
          <w:szCs w:val="22"/>
        </w:rPr>
        <w:t xml:space="preserve">, S.M., Suter, J.C. (2011).  Guidelines for selecting alternatives to overreliance on paraprofessionals:  Field-testing in inclusion-oriented schools.  </w:t>
      </w:r>
      <w:r>
        <w:rPr>
          <w:i/>
          <w:sz w:val="22"/>
          <w:szCs w:val="22"/>
        </w:rPr>
        <w:t>Remedial and Special Education</w:t>
      </w:r>
      <w:r>
        <w:rPr>
          <w:sz w:val="22"/>
          <w:szCs w:val="22"/>
        </w:rPr>
        <w:t>, 32(1), 22-38.</w:t>
      </w:r>
    </w:p>
    <w:p w:rsidR="00F41363" w:rsidRDefault="00F41363" w:rsidP="00C73B5A">
      <w:pPr>
        <w:tabs>
          <w:tab w:val="left" w:pos="11721"/>
        </w:tabs>
        <w:ind w:left="540"/>
        <w:rPr>
          <w:sz w:val="22"/>
          <w:szCs w:val="22"/>
        </w:rPr>
      </w:pPr>
    </w:p>
    <w:p w:rsidR="00F41363" w:rsidRPr="00F41363" w:rsidRDefault="00F41363" w:rsidP="00C73B5A">
      <w:pPr>
        <w:tabs>
          <w:tab w:val="left" w:pos="11721"/>
        </w:tabs>
        <w:ind w:left="540"/>
        <w:rPr>
          <w:sz w:val="22"/>
          <w:szCs w:val="22"/>
        </w:rPr>
      </w:pPr>
      <w:proofErr w:type="spellStart"/>
      <w:r>
        <w:rPr>
          <w:sz w:val="22"/>
          <w:szCs w:val="22"/>
        </w:rPr>
        <w:t>Giangreco</w:t>
      </w:r>
      <w:proofErr w:type="spellEnd"/>
      <w:r>
        <w:rPr>
          <w:sz w:val="22"/>
          <w:szCs w:val="22"/>
        </w:rPr>
        <w:t>, M.F., Doyle, M.B., &amp; Suter, J.C. (2012).  Constructively responding to r</w:t>
      </w:r>
      <w:r w:rsidR="00D7687D">
        <w:rPr>
          <w:sz w:val="22"/>
          <w:szCs w:val="22"/>
        </w:rPr>
        <w:t xml:space="preserve">equests for paraprofessionals: </w:t>
      </w:r>
      <w:r>
        <w:rPr>
          <w:sz w:val="22"/>
          <w:szCs w:val="22"/>
        </w:rPr>
        <w:t xml:space="preserve">We keep asking the wrong questions.  </w:t>
      </w:r>
      <w:r>
        <w:rPr>
          <w:i/>
          <w:sz w:val="22"/>
          <w:szCs w:val="22"/>
        </w:rPr>
        <w:t>Remedial and Special Education</w:t>
      </w:r>
      <w:r>
        <w:rPr>
          <w:sz w:val="22"/>
          <w:szCs w:val="22"/>
        </w:rPr>
        <w:t>, 33(6), 362-373.</w:t>
      </w:r>
    </w:p>
    <w:p w:rsidR="00C73B5A" w:rsidRPr="00C73B5A" w:rsidRDefault="00C73B5A" w:rsidP="00C73B5A">
      <w:pPr>
        <w:tabs>
          <w:tab w:val="left" w:pos="11721"/>
        </w:tabs>
        <w:ind w:left="540"/>
        <w:rPr>
          <w:sz w:val="22"/>
          <w:szCs w:val="22"/>
        </w:rPr>
      </w:pPr>
    </w:p>
    <w:p w:rsidR="00F87337" w:rsidRPr="00F87337" w:rsidRDefault="0020079F" w:rsidP="00C73B5A">
      <w:pPr>
        <w:tabs>
          <w:tab w:val="left" w:pos="11721"/>
        </w:tabs>
        <w:ind w:left="540"/>
        <w:rPr>
          <w:sz w:val="22"/>
          <w:szCs w:val="22"/>
        </w:rPr>
      </w:pPr>
      <w:proofErr w:type="spellStart"/>
      <w:r>
        <w:rPr>
          <w:sz w:val="22"/>
          <w:szCs w:val="22"/>
        </w:rPr>
        <w:t>Giangreco</w:t>
      </w:r>
      <w:proofErr w:type="spellEnd"/>
      <w:r>
        <w:rPr>
          <w:sz w:val="22"/>
          <w:szCs w:val="22"/>
        </w:rPr>
        <w:t xml:space="preserve">, M.F., Suter, J.C. &amp; Doyle, M.B. (2010).  Paraprofessionals in inclusive schools:  A review of recent research.  </w:t>
      </w:r>
      <w:r>
        <w:rPr>
          <w:i/>
          <w:sz w:val="22"/>
          <w:szCs w:val="22"/>
        </w:rPr>
        <w:t>Journal of Educational and Psychological Consultation</w:t>
      </w:r>
      <w:r>
        <w:rPr>
          <w:sz w:val="22"/>
          <w:szCs w:val="22"/>
        </w:rPr>
        <w:t>, 20, 41-57.</w:t>
      </w:r>
    </w:p>
    <w:sectPr w:rsidR="00F87337" w:rsidRPr="00F87337" w:rsidSect="0020079F">
      <w:pgSz w:w="12240" w:h="15840"/>
      <w:pgMar w:top="1170" w:right="806" w:bottom="1166" w:left="27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62" w:rsidRDefault="00173062" w:rsidP="001F18DA">
      <w:r>
        <w:separator/>
      </w:r>
    </w:p>
  </w:endnote>
  <w:endnote w:type="continuationSeparator" w:id="0">
    <w:p w:rsidR="00173062" w:rsidRDefault="00173062" w:rsidP="001F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4C" w:rsidRPr="00CE654C" w:rsidRDefault="00E9236D" w:rsidP="006B6757">
    <w:pPr>
      <w:pStyle w:val="Footer"/>
      <w:tabs>
        <w:tab w:val="left" w:pos="6840"/>
      </w:tabs>
      <w:jc w:val="right"/>
      <w:rPr>
        <w:sz w:val="20"/>
        <w:szCs w:val="20"/>
      </w:rPr>
    </w:pPr>
    <w:r>
      <w:rPr>
        <w:sz w:val="20"/>
        <w:szCs w:val="20"/>
      </w:rPr>
      <w:t>Paraprofessional Planning Tool</w:t>
    </w:r>
    <w:r w:rsidR="006B6757">
      <w:rPr>
        <w:sz w:val="20"/>
        <w:szCs w:val="20"/>
      </w:rPr>
      <w:t xml:space="preserve">       </w:t>
    </w:r>
    <w:r w:rsidR="00CE654C" w:rsidRPr="00CE654C">
      <w:rPr>
        <w:sz w:val="20"/>
        <w:szCs w:val="20"/>
      </w:rPr>
      <w:t>START Project</w:t>
    </w:r>
    <w:r>
      <w:rPr>
        <w:sz w:val="20"/>
        <w:szCs w:val="20"/>
      </w:rPr>
      <w:t xml:space="preserve"> April</w:t>
    </w:r>
    <w:r w:rsidR="009D1CAC">
      <w:rPr>
        <w:sz w:val="20"/>
        <w:szCs w:val="20"/>
      </w:rPr>
      <w:t xml:space="preserv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62" w:rsidRDefault="00173062" w:rsidP="001F18DA">
      <w:r>
        <w:separator/>
      </w:r>
    </w:p>
  </w:footnote>
  <w:footnote w:type="continuationSeparator" w:id="0">
    <w:p w:rsidR="00173062" w:rsidRDefault="00173062" w:rsidP="001F18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3B79"/>
    <w:multiLevelType w:val="hybridMultilevel"/>
    <w:tmpl w:val="B07CF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CA5175F"/>
    <w:multiLevelType w:val="hybridMultilevel"/>
    <w:tmpl w:val="7584D6A6"/>
    <w:lvl w:ilvl="0" w:tplc="44CE0A1A">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281A29"/>
    <w:multiLevelType w:val="hybridMultilevel"/>
    <w:tmpl w:val="AD38C2BA"/>
    <w:lvl w:ilvl="0" w:tplc="F0801D78">
      <w:start w:val="1"/>
      <w:numFmt w:val="bullet"/>
      <w:lvlText w:val="•"/>
      <w:lvlJc w:val="left"/>
      <w:pPr>
        <w:tabs>
          <w:tab w:val="num" w:pos="720"/>
        </w:tabs>
        <w:ind w:left="720" w:hanging="360"/>
      </w:pPr>
      <w:rPr>
        <w:rFonts w:ascii="Times New Roman" w:hAnsi="Times New Roman" w:hint="default"/>
      </w:rPr>
    </w:lvl>
    <w:lvl w:ilvl="1" w:tplc="0180FF9C" w:tentative="1">
      <w:start w:val="1"/>
      <w:numFmt w:val="bullet"/>
      <w:lvlText w:val="•"/>
      <w:lvlJc w:val="left"/>
      <w:pPr>
        <w:tabs>
          <w:tab w:val="num" w:pos="1440"/>
        </w:tabs>
        <w:ind w:left="1440" w:hanging="360"/>
      </w:pPr>
      <w:rPr>
        <w:rFonts w:ascii="Times New Roman" w:hAnsi="Times New Roman" w:hint="default"/>
      </w:rPr>
    </w:lvl>
    <w:lvl w:ilvl="2" w:tplc="AE8E1E02" w:tentative="1">
      <w:start w:val="1"/>
      <w:numFmt w:val="bullet"/>
      <w:lvlText w:val="•"/>
      <w:lvlJc w:val="left"/>
      <w:pPr>
        <w:tabs>
          <w:tab w:val="num" w:pos="2160"/>
        </w:tabs>
        <w:ind w:left="2160" w:hanging="360"/>
      </w:pPr>
      <w:rPr>
        <w:rFonts w:ascii="Times New Roman" w:hAnsi="Times New Roman" w:hint="default"/>
      </w:rPr>
    </w:lvl>
    <w:lvl w:ilvl="3" w:tplc="A926A0F4" w:tentative="1">
      <w:start w:val="1"/>
      <w:numFmt w:val="bullet"/>
      <w:lvlText w:val="•"/>
      <w:lvlJc w:val="left"/>
      <w:pPr>
        <w:tabs>
          <w:tab w:val="num" w:pos="2880"/>
        </w:tabs>
        <w:ind w:left="2880" w:hanging="360"/>
      </w:pPr>
      <w:rPr>
        <w:rFonts w:ascii="Times New Roman" w:hAnsi="Times New Roman" w:hint="default"/>
      </w:rPr>
    </w:lvl>
    <w:lvl w:ilvl="4" w:tplc="44EC9384" w:tentative="1">
      <w:start w:val="1"/>
      <w:numFmt w:val="bullet"/>
      <w:lvlText w:val="•"/>
      <w:lvlJc w:val="left"/>
      <w:pPr>
        <w:tabs>
          <w:tab w:val="num" w:pos="3600"/>
        </w:tabs>
        <w:ind w:left="3600" w:hanging="360"/>
      </w:pPr>
      <w:rPr>
        <w:rFonts w:ascii="Times New Roman" w:hAnsi="Times New Roman" w:hint="default"/>
      </w:rPr>
    </w:lvl>
    <w:lvl w:ilvl="5" w:tplc="D15C3628" w:tentative="1">
      <w:start w:val="1"/>
      <w:numFmt w:val="bullet"/>
      <w:lvlText w:val="•"/>
      <w:lvlJc w:val="left"/>
      <w:pPr>
        <w:tabs>
          <w:tab w:val="num" w:pos="4320"/>
        </w:tabs>
        <w:ind w:left="4320" w:hanging="360"/>
      </w:pPr>
      <w:rPr>
        <w:rFonts w:ascii="Times New Roman" w:hAnsi="Times New Roman" w:hint="default"/>
      </w:rPr>
    </w:lvl>
    <w:lvl w:ilvl="6" w:tplc="014E5AFE" w:tentative="1">
      <w:start w:val="1"/>
      <w:numFmt w:val="bullet"/>
      <w:lvlText w:val="•"/>
      <w:lvlJc w:val="left"/>
      <w:pPr>
        <w:tabs>
          <w:tab w:val="num" w:pos="5040"/>
        </w:tabs>
        <w:ind w:left="5040" w:hanging="360"/>
      </w:pPr>
      <w:rPr>
        <w:rFonts w:ascii="Times New Roman" w:hAnsi="Times New Roman" w:hint="default"/>
      </w:rPr>
    </w:lvl>
    <w:lvl w:ilvl="7" w:tplc="3A8089BC" w:tentative="1">
      <w:start w:val="1"/>
      <w:numFmt w:val="bullet"/>
      <w:lvlText w:val="•"/>
      <w:lvlJc w:val="left"/>
      <w:pPr>
        <w:tabs>
          <w:tab w:val="num" w:pos="5760"/>
        </w:tabs>
        <w:ind w:left="5760" w:hanging="360"/>
      </w:pPr>
      <w:rPr>
        <w:rFonts w:ascii="Times New Roman" w:hAnsi="Times New Roman" w:hint="default"/>
      </w:rPr>
    </w:lvl>
    <w:lvl w:ilvl="8" w:tplc="764240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94F1114"/>
    <w:multiLevelType w:val="hybridMultilevel"/>
    <w:tmpl w:val="CCBA7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FD57A7"/>
    <w:multiLevelType w:val="hybridMultilevel"/>
    <w:tmpl w:val="B0844DDA"/>
    <w:lvl w:ilvl="0" w:tplc="35A6A648">
      <w:start w:val="1"/>
      <w:numFmt w:val="bullet"/>
      <w:lvlText w:val="•"/>
      <w:lvlJc w:val="left"/>
      <w:pPr>
        <w:tabs>
          <w:tab w:val="num" w:pos="720"/>
        </w:tabs>
        <w:ind w:left="720" w:hanging="360"/>
      </w:pPr>
      <w:rPr>
        <w:rFonts w:ascii="Times New Roman" w:hAnsi="Times New Roman" w:hint="default"/>
      </w:rPr>
    </w:lvl>
    <w:lvl w:ilvl="1" w:tplc="C342740A" w:tentative="1">
      <w:start w:val="1"/>
      <w:numFmt w:val="bullet"/>
      <w:lvlText w:val="•"/>
      <w:lvlJc w:val="left"/>
      <w:pPr>
        <w:tabs>
          <w:tab w:val="num" w:pos="1440"/>
        </w:tabs>
        <w:ind w:left="1440" w:hanging="360"/>
      </w:pPr>
      <w:rPr>
        <w:rFonts w:ascii="Times New Roman" w:hAnsi="Times New Roman" w:hint="default"/>
      </w:rPr>
    </w:lvl>
    <w:lvl w:ilvl="2" w:tplc="0C709362" w:tentative="1">
      <w:start w:val="1"/>
      <w:numFmt w:val="bullet"/>
      <w:lvlText w:val="•"/>
      <w:lvlJc w:val="left"/>
      <w:pPr>
        <w:tabs>
          <w:tab w:val="num" w:pos="2160"/>
        </w:tabs>
        <w:ind w:left="2160" w:hanging="360"/>
      </w:pPr>
      <w:rPr>
        <w:rFonts w:ascii="Times New Roman" w:hAnsi="Times New Roman" w:hint="default"/>
      </w:rPr>
    </w:lvl>
    <w:lvl w:ilvl="3" w:tplc="90382C56" w:tentative="1">
      <w:start w:val="1"/>
      <w:numFmt w:val="bullet"/>
      <w:lvlText w:val="•"/>
      <w:lvlJc w:val="left"/>
      <w:pPr>
        <w:tabs>
          <w:tab w:val="num" w:pos="2880"/>
        </w:tabs>
        <w:ind w:left="2880" w:hanging="360"/>
      </w:pPr>
      <w:rPr>
        <w:rFonts w:ascii="Times New Roman" w:hAnsi="Times New Roman" w:hint="default"/>
      </w:rPr>
    </w:lvl>
    <w:lvl w:ilvl="4" w:tplc="681EE320" w:tentative="1">
      <w:start w:val="1"/>
      <w:numFmt w:val="bullet"/>
      <w:lvlText w:val="•"/>
      <w:lvlJc w:val="left"/>
      <w:pPr>
        <w:tabs>
          <w:tab w:val="num" w:pos="3600"/>
        </w:tabs>
        <w:ind w:left="3600" w:hanging="360"/>
      </w:pPr>
      <w:rPr>
        <w:rFonts w:ascii="Times New Roman" w:hAnsi="Times New Roman" w:hint="default"/>
      </w:rPr>
    </w:lvl>
    <w:lvl w:ilvl="5" w:tplc="D090E494" w:tentative="1">
      <w:start w:val="1"/>
      <w:numFmt w:val="bullet"/>
      <w:lvlText w:val="•"/>
      <w:lvlJc w:val="left"/>
      <w:pPr>
        <w:tabs>
          <w:tab w:val="num" w:pos="4320"/>
        </w:tabs>
        <w:ind w:left="4320" w:hanging="360"/>
      </w:pPr>
      <w:rPr>
        <w:rFonts w:ascii="Times New Roman" w:hAnsi="Times New Roman" w:hint="default"/>
      </w:rPr>
    </w:lvl>
    <w:lvl w:ilvl="6" w:tplc="B5A64EC8" w:tentative="1">
      <w:start w:val="1"/>
      <w:numFmt w:val="bullet"/>
      <w:lvlText w:val="•"/>
      <w:lvlJc w:val="left"/>
      <w:pPr>
        <w:tabs>
          <w:tab w:val="num" w:pos="5040"/>
        </w:tabs>
        <w:ind w:left="5040" w:hanging="360"/>
      </w:pPr>
      <w:rPr>
        <w:rFonts w:ascii="Times New Roman" w:hAnsi="Times New Roman" w:hint="default"/>
      </w:rPr>
    </w:lvl>
    <w:lvl w:ilvl="7" w:tplc="D3A61412" w:tentative="1">
      <w:start w:val="1"/>
      <w:numFmt w:val="bullet"/>
      <w:lvlText w:val="•"/>
      <w:lvlJc w:val="left"/>
      <w:pPr>
        <w:tabs>
          <w:tab w:val="num" w:pos="5760"/>
        </w:tabs>
        <w:ind w:left="5760" w:hanging="360"/>
      </w:pPr>
      <w:rPr>
        <w:rFonts w:ascii="Times New Roman" w:hAnsi="Times New Roman" w:hint="default"/>
      </w:rPr>
    </w:lvl>
    <w:lvl w:ilvl="8" w:tplc="61627F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AC04BB9"/>
    <w:multiLevelType w:val="hybridMultilevel"/>
    <w:tmpl w:val="67DE2DC8"/>
    <w:lvl w:ilvl="0" w:tplc="BAE468BE">
      <w:start w:val="1"/>
      <w:numFmt w:val="bullet"/>
      <w:lvlText w:val="•"/>
      <w:lvlJc w:val="left"/>
      <w:pPr>
        <w:tabs>
          <w:tab w:val="num" w:pos="720"/>
        </w:tabs>
        <w:ind w:left="720" w:hanging="360"/>
      </w:pPr>
      <w:rPr>
        <w:rFonts w:ascii="Times New Roman" w:hAnsi="Times New Roman" w:hint="default"/>
      </w:rPr>
    </w:lvl>
    <w:lvl w:ilvl="1" w:tplc="ACB056F8">
      <w:start w:val="1068"/>
      <w:numFmt w:val="bullet"/>
      <w:lvlText w:val="–"/>
      <w:lvlJc w:val="left"/>
      <w:pPr>
        <w:tabs>
          <w:tab w:val="num" w:pos="1440"/>
        </w:tabs>
        <w:ind w:left="1440" w:hanging="360"/>
      </w:pPr>
      <w:rPr>
        <w:rFonts w:ascii="Times New Roman" w:hAnsi="Times New Roman" w:hint="default"/>
      </w:rPr>
    </w:lvl>
    <w:lvl w:ilvl="2" w:tplc="D8C0C762" w:tentative="1">
      <w:start w:val="1"/>
      <w:numFmt w:val="bullet"/>
      <w:lvlText w:val="•"/>
      <w:lvlJc w:val="left"/>
      <w:pPr>
        <w:tabs>
          <w:tab w:val="num" w:pos="2160"/>
        </w:tabs>
        <w:ind w:left="2160" w:hanging="360"/>
      </w:pPr>
      <w:rPr>
        <w:rFonts w:ascii="Times New Roman" w:hAnsi="Times New Roman" w:hint="default"/>
      </w:rPr>
    </w:lvl>
    <w:lvl w:ilvl="3" w:tplc="926CC1A4" w:tentative="1">
      <w:start w:val="1"/>
      <w:numFmt w:val="bullet"/>
      <w:lvlText w:val="•"/>
      <w:lvlJc w:val="left"/>
      <w:pPr>
        <w:tabs>
          <w:tab w:val="num" w:pos="2880"/>
        </w:tabs>
        <w:ind w:left="2880" w:hanging="360"/>
      </w:pPr>
      <w:rPr>
        <w:rFonts w:ascii="Times New Roman" w:hAnsi="Times New Roman" w:hint="default"/>
      </w:rPr>
    </w:lvl>
    <w:lvl w:ilvl="4" w:tplc="5AAA9CC6" w:tentative="1">
      <w:start w:val="1"/>
      <w:numFmt w:val="bullet"/>
      <w:lvlText w:val="•"/>
      <w:lvlJc w:val="left"/>
      <w:pPr>
        <w:tabs>
          <w:tab w:val="num" w:pos="3600"/>
        </w:tabs>
        <w:ind w:left="3600" w:hanging="360"/>
      </w:pPr>
      <w:rPr>
        <w:rFonts w:ascii="Times New Roman" w:hAnsi="Times New Roman" w:hint="default"/>
      </w:rPr>
    </w:lvl>
    <w:lvl w:ilvl="5" w:tplc="FA46EAF4" w:tentative="1">
      <w:start w:val="1"/>
      <w:numFmt w:val="bullet"/>
      <w:lvlText w:val="•"/>
      <w:lvlJc w:val="left"/>
      <w:pPr>
        <w:tabs>
          <w:tab w:val="num" w:pos="4320"/>
        </w:tabs>
        <w:ind w:left="4320" w:hanging="360"/>
      </w:pPr>
      <w:rPr>
        <w:rFonts w:ascii="Times New Roman" w:hAnsi="Times New Roman" w:hint="default"/>
      </w:rPr>
    </w:lvl>
    <w:lvl w:ilvl="6" w:tplc="48901826" w:tentative="1">
      <w:start w:val="1"/>
      <w:numFmt w:val="bullet"/>
      <w:lvlText w:val="•"/>
      <w:lvlJc w:val="left"/>
      <w:pPr>
        <w:tabs>
          <w:tab w:val="num" w:pos="5040"/>
        </w:tabs>
        <w:ind w:left="5040" w:hanging="360"/>
      </w:pPr>
      <w:rPr>
        <w:rFonts w:ascii="Times New Roman" w:hAnsi="Times New Roman" w:hint="default"/>
      </w:rPr>
    </w:lvl>
    <w:lvl w:ilvl="7" w:tplc="B3741B30" w:tentative="1">
      <w:start w:val="1"/>
      <w:numFmt w:val="bullet"/>
      <w:lvlText w:val="•"/>
      <w:lvlJc w:val="left"/>
      <w:pPr>
        <w:tabs>
          <w:tab w:val="num" w:pos="5760"/>
        </w:tabs>
        <w:ind w:left="5760" w:hanging="360"/>
      </w:pPr>
      <w:rPr>
        <w:rFonts w:ascii="Times New Roman" w:hAnsi="Times New Roman" w:hint="default"/>
      </w:rPr>
    </w:lvl>
    <w:lvl w:ilvl="8" w:tplc="83F82D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5AF53E01"/>
    <w:multiLevelType w:val="hybridMultilevel"/>
    <w:tmpl w:val="A7BC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23DFB"/>
    <w:multiLevelType w:val="hybridMultilevel"/>
    <w:tmpl w:val="2CB0B454"/>
    <w:lvl w:ilvl="0" w:tplc="96F6EB00">
      <w:start w:val="1"/>
      <w:numFmt w:val="bullet"/>
      <w:lvlText w:val="•"/>
      <w:lvlJc w:val="left"/>
      <w:pPr>
        <w:tabs>
          <w:tab w:val="num" w:pos="720"/>
        </w:tabs>
        <w:ind w:left="720" w:hanging="360"/>
      </w:pPr>
      <w:rPr>
        <w:rFonts w:ascii="Times New Roman" w:hAnsi="Times New Roman" w:hint="default"/>
      </w:rPr>
    </w:lvl>
    <w:lvl w:ilvl="1" w:tplc="DCD687AC" w:tentative="1">
      <w:start w:val="1"/>
      <w:numFmt w:val="bullet"/>
      <w:lvlText w:val="•"/>
      <w:lvlJc w:val="left"/>
      <w:pPr>
        <w:tabs>
          <w:tab w:val="num" w:pos="1440"/>
        </w:tabs>
        <w:ind w:left="1440" w:hanging="360"/>
      </w:pPr>
      <w:rPr>
        <w:rFonts w:ascii="Times New Roman" w:hAnsi="Times New Roman" w:hint="default"/>
      </w:rPr>
    </w:lvl>
    <w:lvl w:ilvl="2" w:tplc="68865FB4" w:tentative="1">
      <w:start w:val="1"/>
      <w:numFmt w:val="bullet"/>
      <w:lvlText w:val="•"/>
      <w:lvlJc w:val="left"/>
      <w:pPr>
        <w:tabs>
          <w:tab w:val="num" w:pos="2160"/>
        </w:tabs>
        <w:ind w:left="2160" w:hanging="360"/>
      </w:pPr>
      <w:rPr>
        <w:rFonts w:ascii="Times New Roman" w:hAnsi="Times New Roman" w:hint="default"/>
      </w:rPr>
    </w:lvl>
    <w:lvl w:ilvl="3" w:tplc="EAAED73C" w:tentative="1">
      <w:start w:val="1"/>
      <w:numFmt w:val="bullet"/>
      <w:lvlText w:val="•"/>
      <w:lvlJc w:val="left"/>
      <w:pPr>
        <w:tabs>
          <w:tab w:val="num" w:pos="2880"/>
        </w:tabs>
        <w:ind w:left="2880" w:hanging="360"/>
      </w:pPr>
      <w:rPr>
        <w:rFonts w:ascii="Times New Roman" w:hAnsi="Times New Roman" w:hint="default"/>
      </w:rPr>
    </w:lvl>
    <w:lvl w:ilvl="4" w:tplc="90A21486" w:tentative="1">
      <w:start w:val="1"/>
      <w:numFmt w:val="bullet"/>
      <w:lvlText w:val="•"/>
      <w:lvlJc w:val="left"/>
      <w:pPr>
        <w:tabs>
          <w:tab w:val="num" w:pos="3600"/>
        </w:tabs>
        <w:ind w:left="3600" w:hanging="360"/>
      </w:pPr>
      <w:rPr>
        <w:rFonts w:ascii="Times New Roman" w:hAnsi="Times New Roman" w:hint="default"/>
      </w:rPr>
    </w:lvl>
    <w:lvl w:ilvl="5" w:tplc="D9D8BC82" w:tentative="1">
      <w:start w:val="1"/>
      <w:numFmt w:val="bullet"/>
      <w:lvlText w:val="•"/>
      <w:lvlJc w:val="left"/>
      <w:pPr>
        <w:tabs>
          <w:tab w:val="num" w:pos="4320"/>
        </w:tabs>
        <w:ind w:left="4320" w:hanging="360"/>
      </w:pPr>
      <w:rPr>
        <w:rFonts w:ascii="Times New Roman" w:hAnsi="Times New Roman" w:hint="default"/>
      </w:rPr>
    </w:lvl>
    <w:lvl w:ilvl="6" w:tplc="4ABEB40E" w:tentative="1">
      <w:start w:val="1"/>
      <w:numFmt w:val="bullet"/>
      <w:lvlText w:val="•"/>
      <w:lvlJc w:val="left"/>
      <w:pPr>
        <w:tabs>
          <w:tab w:val="num" w:pos="5040"/>
        </w:tabs>
        <w:ind w:left="5040" w:hanging="360"/>
      </w:pPr>
      <w:rPr>
        <w:rFonts w:ascii="Times New Roman" w:hAnsi="Times New Roman" w:hint="default"/>
      </w:rPr>
    </w:lvl>
    <w:lvl w:ilvl="7" w:tplc="0E703BEA" w:tentative="1">
      <w:start w:val="1"/>
      <w:numFmt w:val="bullet"/>
      <w:lvlText w:val="•"/>
      <w:lvlJc w:val="left"/>
      <w:pPr>
        <w:tabs>
          <w:tab w:val="num" w:pos="5760"/>
        </w:tabs>
        <w:ind w:left="5760" w:hanging="360"/>
      </w:pPr>
      <w:rPr>
        <w:rFonts w:ascii="Times New Roman" w:hAnsi="Times New Roman" w:hint="default"/>
      </w:rPr>
    </w:lvl>
    <w:lvl w:ilvl="8" w:tplc="0B10C4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6F222C1A"/>
    <w:multiLevelType w:val="hybridMultilevel"/>
    <w:tmpl w:val="23A602F4"/>
    <w:lvl w:ilvl="0" w:tplc="CB725DC8">
      <w:start w:val="1"/>
      <w:numFmt w:val="bullet"/>
      <w:lvlText w:val="•"/>
      <w:lvlJc w:val="left"/>
      <w:pPr>
        <w:tabs>
          <w:tab w:val="num" w:pos="720"/>
        </w:tabs>
        <w:ind w:left="720" w:hanging="360"/>
      </w:pPr>
      <w:rPr>
        <w:rFonts w:ascii="Times New Roman" w:hAnsi="Times New Roman" w:hint="default"/>
      </w:rPr>
    </w:lvl>
    <w:lvl w:ilvl="1" w:tplc="4632776C" w:tentative="1">
      <w:start w:val="1"/>
      <w:numFmt w:val="bullet"/>
      <w:lvlText w:val="•"/>
      <w:lvlJc w:val="left"/>
      <w:pPr>
        <w:tabs>
          <w:tab w:val="num" w:pos="1440"/>
        </w:tabs>
        <w:ind w:left="1440" w:hanging="360"/>
      </w:pPr>
      <w:rPr>
        <w:rFonts w:ascii="Times New Roman" w:hAnsi="Times New Roman" w:hint="default"/>
      </w:rPr>
    </w:lvl>
    <w:lvl w:ilvl="2" w:tplc="CCC4124E" w:tentative="1">
      <w:start w:val="1"/>
      <w:numFmt w:val="bullet"/>
      <w:lvlText w:val="•"/>
      <w:lvlJc w:val="left"/>
      <w:pPr>
        <w:tabs>
          <w:tab w:val="num" w:pos="2160"/>
        </w:tabs>
        <w:ind w:left="2160" w:hanging="360"/>
      </w:pPr>
      <w:rPr>
        <w:rFonts w:ascii="Times New Roman" w:hAnsi="Times New Roman" w:hint="default"/>
      </w:rPr>
    </w:lvl>
    <w:lvl w:ilvl="3" w:tplc="8904D5EA" w:tentative="1">
      <w:start w:val="1"/>
      <w:numFmt w:val="bullet"/>
      <w:lvlText w:val="•"/>
      <w:lvlJc w:val="left"/>
      <w:pPr>
        <w:tabs>
          <w:tab w:val="num" w:pos="2880"/>
        </w:tabs>
        <w:ind w:left="2880" w:hanging="360"/>
      </w:pPr>
      <w:rPr>
        <w:rFonts w:ascii="Times New Roman" w:hAnsi="Times New Roman" w:hint="default"/>
      </w:rPr>
    </w:lvl>
    <w:lvl w:ilvl="4" w:tplc="1DF6D8AC" w:tentative="1">
      <w:start w:val="1"/>
      <w:numFmt w:val="bullet"/>
      <w:lvlText w:val="•"/>
      <w:lvlJc w:val="left"/>
      <w:pPr>
        <w:tabs>
          <w:tab w:val="num" w:pos="3600"/>
        </w:tabs>
        <w:ind w:left="3600" w:hanging="360"/>
      </w:pPr>
      <w:rPr>
        <w:rFonts w:ascii="Times New Roman" w:hAnsi="Times New Roman" w:hint="default"/>
      </w:rPr>
    </w:lvl>
    <w:lvl w:ilvl="5" w:tplc="FA6ED710" w:tentative="1">
      <w:start w:val="1"/>
      <w:numFmt w:val="bullet"/>
      <w:lvlText w:val="•"/>
      <w:lvlJc w:val="left"/>
      <w:pPr>
        <w:tabs>
          <w:tab w:val="num" w:pos="4320"/>
        </w:tabs>
        <w:ind w:left="4320" w:hanging="360"/>
      </w:pPr>
      <w:rPr>
        <w:rFonts w:ascii="Times New Roman" w:hAnsi="Times New Roman" w:hint="default"/>
      </w:rPr>
    </w:lvl>
    <w:lvl w:ilvl="6" w:tplc="3328D604" w:tentative="1">
      <w:start w:val="1"/>
      <w:numFmt w:val="bullet"/>
      <w:lvlText w:val="•"/>
      <w:lvlJc w:val="left"/>
      <w:pPr>
        <w:tabs>
          <w:tab w:val="num" w:pos="5040"/>
        </w:tabs>
        <w:ind w:left="5040" w:hanging="360"/>
      </w:pPr>
      <w:rPr>
        <w:rFonts w:ascii="Times New Roman" w:hAnsi="Times New Roman" w:hint="default"/>
      </w:rPr>
    </w:lvl>
    <w:lvl w:ilvl="7" w:tplc="01DCC92E" w:tentative="1">
      <w:start w:val="1"/>
      <w:numFmt w:val="bullet"/>
      <w:lvlText w:val="•"/>
      <w:lvlJc w:val="left"/>
      <w:pPr>
        <w:tabs>
          <w:tab w:val="num" w:pos="5760"/>
        </w:tabs>
        <w:ind w:left="5760" w:hanging="360"/>
      </w:pPr>
      <w:rPr>
        <w:rFonts w:ascii="Times New Roman" w:hAnsi="Times New Roman" w:hint="default"/>
      </w:rPr>
    </w:lvl>
    <w:lvl w:ilvl="8" w:tplc="8EE2FE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74DD0EA3"/>
    <w:multiLevelType w:val="hybridMultilevel"/>
    <w:tmpl w:val="718A2B78"/>
    <w:lvl w:ilvl="0" w:tplc="F1423B9C">
      <w:start w:val="1"/>
      <w:numFmt w:val="bullet"/>
      <w:lvlText w:val="•"/>
      <w:lvlJc w:val="left"/>
      <w:pPr>
        <w:tabs>
          <w:tab w:val="num" w:pos="720"/>
        </w:tabs>
        <w:ind w:left="720" w:hanging="360"/>
      </w:pPr>
      <w:rPr>
        <w:rFonts w:ascii="Times New Roman" w:hAnsi="Times New Roman" w:hint="default"/>
      </w:rPr>
    </w:lvl>
    <w:lvl w:ilvl="1" w:tplc="5818EE2C" w:tentative="1">
      <w:start w:val="1"/>
      <w:numFmt w:val="bullet"/>
      <w:lvlText w:val="•"/>
      <w:lvlJc w:val="left"/>
      <w:pPr>
        <w:tabs>
          <w:tab w:val="num" w:pos="1440"/>
        </w:tabs>
        <w:ind w:left="1440" w:hanging="360"/>
      </w:pPr>
      <w:rPr>
        <w:rFonts w:ascii="Times New Roman" w:hAnsi="Times New Roman" w:hint="default"/>
      </w:rPr>
    </w:lvl>
    <w:lvl w:ilvl="2" w:tplc="B0A0900E" w:tentative="1">
      <w:start w:val="1"/>
      <w:numFmt w:val="bullet"/>
      <w:lvlText w:val="•"/>
      <w:lvlJc w:val="left"/>
      <w:pPr>
        <w:tabs>
          <w:tab w:val="num" w:pos="2160"/>
        </w:tabs>
        <w:ind w:left="2160" w:hanging="360"/>
      </w:pPr>
      <w:rPr>
        <w:rFonts w:ascii="Times New Roman" w:hAnsi="Times New Roman" w:hint="default"/>
      </w:rPr>
    </w:lvl>
    <w:lvl w:ilvl="3" w:tplc="F326A7E4" w:tentative="1">
      <w:start w:val="1"/>
      <w:numFmt w:val="bullet"/>
      <w:lvlText w:val="•"/>
      <w:lvlJc w:val="left"/>
      <w:pPr>
        <w:tabs>
          <w:tab w:val="num" w:pos="2880"/>
        </w:tabs>
        <w:ind w:left="2880" w:hanging="360"/>
      </w:pPr>
      <w:rPr>
        <w:rFonts w:ascii="Times New Roman" w:hAnsi="Times New Roman" w:hint="default"/>
      </w:rPr>
    </w:lvl>
    <w:lvl w:ilvl="4" w:tplc="583A0FC2" w:tentative="1">
      <w:start w:val="1"/>
      <w:numFmt w:val="bullet"/>
      <w:lvlText w:val="•"/>
      <w:lvlJc w:val="left"/>
      <w:pPr>
        <w:tabs>
          <w:tab w:val="num" w:pos="3600"/>
        </w:tabs>
        <w:ind w:left="3600" w:hanging="360"/>
      </w:pPr>
      <w:rPr>
        <w:rFonts w:ascii="Times New Roman" w:hAnsi="Times New Roman" w:hint="default"/>
      </w:rPr>
    </w:lvl>
    <w:lvl w:ilvl="5" w:tplc="DE10B4C4" w:tentative="1">
      <w:start w:val="1"/>
      <w:numFmt w:val="bullet"/>
      <w:lvlText w:val="•"/>
      <w:lvlJc w:val="left"/>
      <w:pPr>
        <w:tabs>
          <w:tab w:val="num" w:pos="4320"/>
        </w:tabs>
        <w:ind w:left="4320" w:hanging="360"/>
      </w:pPr>
      <w:rPr>
        <w:rFonts w:ascii="Times New Roman" w:hAnsi="Times New Roman" w:hint="default"/>
      </w:rPr>
    </w:lvl>
    <w:lvl w:ilvl="6" w:tplc="581CACD4" w:tentative="1">
      <w:start w:val="1"/>
      <w:numFmt w:val="bullet"/>
      <w:lvlText w:val="•"/>
      <w:lvlJc w:val="left"/>
      <w:pPr>
        <w:tabs>
          <w:tab w:val="num" w:pos="5040"/>
        </w:tabs>
        <w:ind w:left="5040" w:hanging="360"/>
      </w:pPr>
      <w:rPr>
        <w:rFonts w:ascii="Times New Roman" w:hAnsi="Times New Roman" w:hint="default"/>
      </w:rPr>
    </w:lvl>
    <w:lvl w:ilvl="7" w:tplc="E564C1B6" w:tentative="1">
      <w:start w:val="1"/>
      <w:numFmt w:val="bullet"/>
      <w:lvlText w:val="•"/>
      <w:lvlJc w:val="left"/>
      <w:pPr>
        <w:tabs>
          <w:tab w:val="num" w:pos="5760"/>
        </w:tabs>
        <w:ind w:left="5760" w:hanging="360"/>
      </w:pPr>
      <w:rPr>
        <w:rFonts w:ascii="Times New Roman" w:hAnsi="Times New Roman" w:hint="default"/>
      </w:rPr>
    </w:lvl>
    <w:lvl w:ilvl="8" w:tplc="FE5257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5C4369C"/>
    <w:multiLevelType w:val="hybridMultilevel"/>
    <w:tmpl w:val="810E9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7"/>
  </w:num>
  <w:num w:numId="6">
    <w:abstractNumId w:val="9"/>
  </w:num>
  <w:num w:numId="7">
    <w:abstractNumId w:val="5"/>
  </w:num>
  <w:num w:numId="8">
    <w:abstractNumId w:val="4"/>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DC"/>
    <w:rsid w:val="00001BC1"/>
    <w:rsid w:val="000032BD"/>
    <w:rsid w:val="00030934"/>
    <w:rsid w:val="0005230A"/>
    <w:rsid w:val="000C4A9E"/>
    <w:rsid w:val="000C5347"/>
    <w:rsid w:val="000E4BA6"/>
    <w:rsid w:val="00103E39"/>
    <w:rsid w:val="001061F0"/>
    <w:rsid w:val="00153303"/>
    <w:rsid w:val="00163558"/>
    <w:rsid w:val="00173062"/>
    <w:rsid w:val="001F18DA"/>
    <w:rsid w:val="001F6937"/>
    <w:rsid w:val="0020079F"/>
    <w:rsid w:val="00324A9F"/>
    <w:rsid w:val="0036529F"/>
    <w:rsid w:val="0038242F"/>
    <w:rsid w:val="00393720"/>
    <w:rsid w:val="00397C33"/>
    <w:rsid w:val="003E3998"/>
    <w:rsid w:val="0040490C"/>
    <w:rsid w:val="004160A8"/>
    <w:rsid w:val="004223A0"/>
    <w:rsid w:val="004372A3"/>
    <w:rsid w:val="0044698F"/>
    <w:rsid w:val="004516A4"/>
    <w:rsid w:val="0048064C"/>
    <w:rsid w:val="004B33A1"/>
    <w:rsid w:val="00513B95"/>
    <w:rsid w:val="00555486"/>
    <w:rsid w:val="005628A2"/>
    <w:rsid w:val="005A6D86"/>
    <w:rsid w:val="005F7981"/>
    <w:rsid w:val="00617BD8"/>
    <w:rsid w:val="0063474B"/>
    <w:rsid w:val="00696623"/>
    <w:rsid w:val="006B0728"/>
    <w:rsid w:val="006B3E10"/>
    <w:rsid w:val="006B6297"/>
    <w:rsid w:val="006B6757"/>
    <w:rsid w:val="00766095"/>
    <w:rsid w:val="0077776E"/>
    <w:rsid w:val="007B5657"/>
    <w:rsid w:val="007D4684"/>
    <w:rsid w:val="007D480E"/>
    <w:rsid w:val="0081773B"/>
    <w:rsid w:val="00851B71"/>
    <w:rsid w:val="00855619"/>
    <w:rsid w:val="00897E00"/>
    <w:rsid w:val="00904E5C"/>
    <w:rsid w:val="00926938"/>
    <w:rsid w:val="009273A3"/>
    <w:rsid w:val="009931B3"/>
    <w:rsid w:val="009B7D22"/>
    <w:rsid w:val="009C0B18"/>
    <w:rsid w:val="009D1CAC"/>
    <w:rsid w:val="00A24970"/>
    <w:rsid w:val="00A31E92"/>
    <w:rsid w:val="00A33FD9"/>
    <w:rsid w:val="00A52086"/>
    <w:rsid w:val="00A73681"/>
    <w:rsid w:val="00A830EB"/>
    <w:rsid w:val="00AC6541"/>
    <w:rsid w:val="00B02685"/>
    <w:rsid w:val="00B541BB"/>
    <w:rsid w:val="00B75C62"/>
    <w:rsid w:val="00B81625"/>
    <w:rsid w:val="00BA0687"/>
    <w:rsid w:val="00BA50F1"/>
    <w:rsid w:val="00BD050A"/>
    <w:rsid w:val="00BE5BD4"/>
    <w:rsid w:val="00BF5C75"/>
    <w:rsid w:val="00C107DC"/>
    <w:rsid w:val="00C30F52"/>
    <w:rsid w:val="00C73B5A"/>
    <w:rsid w:val="00C76B14"/>
    <w:rsid w:val="00CB62D7"/>
    <w:rsid w:val="00CE654C"/>
    <w:rsid w:val="00D1102B"/>
    <w:rsid w:val="00D274E7"/>
    <w:rsid w:val="00D542E8"/>
    <w:rsid w:val="00D7687D"/>
    <w:rsid w:val="00DB7315"/>
    <w:rsid w:val="00DE382D"/>
    <w:rsid w:val="00E15929"/>
    <w:rsid w:val="00E46A48"/>
    <w:rsid w:val="00E804A3"/>
    <w:rsid w:val="00E9236D"/>
    <w:rsid w:val="00EC5C92"/>
    <w:rsid w:val="00EE509C"/>
    <w:rsid w:val="00EE6CB9"/>
    <w:rsid w:val="00F41363"/>
    <w:rsid w:val="00F4283F"/>
    <w:rsid w:val="00F45963"/>
    <w:rsid w:val="00F87337"/>
    <w:rsid w:val="00FA7807"/>
    <w:rsid w:val="00FC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064C"/>
    <w:pPr>
      <w:jc w:val="center"/>
    </w:pPr>
    <w:rPr>
      <w:sz w:val="40"/>
    </w:rPr>
  </w:style>
  <w:style w:type="paragraph" w:styleId="NormalWeb">
    <w:name w:val="Normal (Web)"/>
    <w:basedOn w:val="Normal"/>
    <w:uiPriority w:val="99"/>
    <w:unhideWhenUsed/>
    <w:rsid w:val="00B81625"/>
    <w:pPr>
      <w:spacing w:before="100" w:beforeAutospacing="1" w:after="100" w:afterAutospacing="1"/>
    </w:pPr>
  </w:style>
  <w:style w:type="paragraph" w:styleId="ListParagraph">
    <w:name w:val="List Paragraph"/>
    <w:basedOn w:val="Normal"/>
    <w:uiPriority w:val="34"/>
    <w:qFormat/>
    <w:rsid w:val="00B81625"/>
    <w:pPr>
      <w:ind w:left="720"/>
      <w:contextualSpacing/>
    </w:pPr>
  </w:style>
  <w:style w:type="paragraph" w:styleId="Header">
    <w:name w:val="header"/>
    <w:basedOn w:val="Normal"/>
    <w:link w:val="HeaderChar"/>
    <w:rsid w:val="00FC0815"/>
    <w:pPr>
      <w:tabs>
        <w:tab w:val="center" w:pos="4680"/>
        <w:tab w:val="right" w:pos="9360"/>
      </w:tabs>
    </w:pPr>
  </w:style>
  <w:style w:type="character" w:customStyle="1" w:styleId="HeaderChar">
    <w:name w:val="Header Char"/>
    <w:basedOn w:val="DefaultParagraphFont"/>
    <w:link w:val="Header"/>
    <w:rsid w:val="00FC0815"/>
    <w:rPr>
      <w:sz w:val="24"/>
      <w:szCs w:val="24"/>
    </w:rPr>
  </w:style>
  <w:style w:type="paragraph" w:styleId="Footer">
    <w:name w:val="footer"/>
    <w:basedOn w:val="Normal"/>
    <w:link w:val="FooterChar"/>
    <w:rsid w:val="00FC0815"/>
    <w:pPr>
      <w:tabs>
        <w:tab w:val="center" w:pos="4680"/>
        <w:tab w:val="right" w:pos="9360"/>
      </w:tabs>
    </w:pPr>
  </w:style>
  <w:style w:type="character" w:customStyle="1" w:styleId="FooterChar">
    <w:name w:val="Footer Char"/>
    <w:basedOn w:val="DefaultParagraphFont"/>
    <w:link w:val="Footer"/>
    <w:rsid w:val="00FC0815"/>
    <w:rPr>
      <w:sz w:val="24"/>
      <w:szCs w:val="24"/>
    </w:rPr>
  </w:style>
  <w:style w:type="character" w:styleId="Emphasis">
    <w:name w:val="Emphasis"/>
    <w:qFormat/>
    <w:rsid w:val="00E15929"/>
    <w:rPr>
      <w:sz w:val="22"/>
      <w:szCs w:val="22"/>
    </w:rPr>
  </w:style>
  <w:style w:type="paragraph" w:styleId="BalloonText">
    <w:name w:val="Balloon Text"/>
    <w:basedOn w:val="Normal"/>
    <w:link w:val="BalloonTextChar"/>
    <w:rsid w:val="00324A9F"/>
    <w:rPr>
      <w:rFonts w:ascii="Tahoma" w:hAnsi="Tahoma" w:cs="Tahoma"/>
      <w:sz w:val="16"/>
      <w:szCs w:val="16"/>
    </w:rPr>
  </w:style>
  <w:style w:type="character" w:customStyle="1" w:styleId="BalloonTextChar">
    <w:name w:val="Balloon Text Char"/>
    <w:basedOn w:val="DefaultParagraphFont"/>
    <w:link w:val="BalloonText"/>
    <w:rsid w:val="00324A9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064C"/>
    <w:pPr>
      <w:jc w:val="center"/>
    </w:pPr>
    <w:rPr>
      <w:sz w:val="40"/>
    </w:rPr>
  </w:style>
  <w:style w:type="paragraph" w:styleId="NormalWeb">
    <w:name w:val="Normal (Web)"/>
    <w:basedOn w:val="Normal"/>
    <w:uiPriority w:val="99"/>
    <w:unhideWhenUsed/>
    <w:rsid w:val="00B81625"/>
    <w:pPr>
      <w:spacing w:before="100" w:beforeAutospacing="1" w:after="100" w:afterAutospacing="1"/>
    </w:pPr>
  </w:style>
  <w:style w:type="paragraph" w:styleId="ListParagraph">
    <w:name w:val="List Paragraph"/>
    <w:basedOn w:val="Normal"/>
    <w:uiPriority w:val="34"/>
    <w:qFormat/>
    <w:rsid w:val="00B81625"/>
    <w:pPr>
      <w:ind w:left="720"/>
      <w:contextualSpacing/>
    </w:pPr>
  </w:style>
  <w:style w:type="paragraph" w:styleId="Header">
    <w:name w:val="header"/>
    <w:basedOn w:val="Normal"/>
    <w:link w:val="HeaderChar"/>
    <w:rsid w:val="00FC0815"/>
    <w:pPr>
      <w:tabs>
        <w:tab w:val="center" w:pos="4680"/>
        <w:tab w:val="right" w:pos="9360"/>
      </w:tabs>
    </w:pPr>
  </w:style>
  <w:style w:type="character" w:customStyle="1" w:styleId="HeaderChar">
    <w:name w:val="Header Char"/>
    <w:basedOn w:val="DefaultParagraphFont"/>
    <w:link w:val="Header"/>
    <w:rsid w:val="00FC0815"/>
    <w:rPr>
      <w:sz w:val="24"/>
      <w:szCs w:val="24"/>
    </w:rPr>
  </w:style>
  <w:style w:type="paragraph" w:styleId="Footer">
    <w:name w:val="footer"/>
    <w:basedOn w:val="Normal"/>
    <w:link w:val="FooterChar"/>
    <w:rsid w:val="00FC0815"/>
    <w:pPr>
      <w:tabs>
        <w:tab w:val="center" w:pos="4680"/>
        <w:tab w:val="right" w:pos="9360"/>
      </w:tabs>
    </w:pPr>
  </w:style>
  <w:style w:type="character" w:customStyle="1" w:styleId="FooterChar">
    <w:name w:val="Footer Char"/>
    <w:basedOn w:val="DefaultParagraphFont"/>
    <w:link w:val="Footer"/>
    <w:rsid w:val="00FC0815"/>
    <w:rPr>
      <w:sz w:val="24"/>
      <w:szCs w:val="24"/>
    </w:rPr>
  </w:style>
  <w:style w:type="character" w:styleId="Emphasis">
    <w:name w:val="Emphasis"/>
    <w:qFormat/>
    <w:rsid w:val="00E15929"/>
    <w:rPr>
      <w:sz w:val="22"/>
      <w:szCs w:val="22"/>
    </w:rPr>
  </w:style>
  <w:style w:type="paragraph" w:styleId="BalloonText">
    <w:name w:val="Balloon Text"/>
    <w:basedOn w:val="Normal"/>
    <w:link w:val="BalloonTextChar"/>
    <w:rsid w:val="00324A9F"/>
    <w:rPr>
      <w:rFonts w:ascii="Tahoma" w:hAnsi="Tahoma" w:cs="Tahoma"/>
      <w:sz w:val="16"/>
      <w:szCs w:val="16"/>
    </w:rPr>
  </w:style>
  <w:style w:type="character" w:customStyle="1" w:styleId="BalloonTextChar">
    <w:name w:val="Balloon Text Char"/>
    <w:basedOn w:val="DefaultParagraphFont"/>
    <w:link w:val="BalloonText"/>
    <w:rsid w:val="00324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3353">
      <w:bodyDiv w:val="1"/>
      <w:marLeft w:val="0"/>
      <w:marRight w:val="0"/>
      <w:marTop w:val="0"/>
      <w:marBottom w:val="0"/>
      <w:divBdr>
        <w:top w:val="none" w:sz="0" w:space="0" w:color="auto"/>
        <w:left w:val="none" w:sz="0" w:space="0" w:color="auto"/>
        <w:bottom w:val="none" w:sz="0" w:space="0" w:color="auto"/>
        <w:right w:val="none" w:sz="0" w:space="0" w:color="auto"/>
      </w:divBdr>
    </w:div>
    <w:div w:id="736588254">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sChild>
        <w:div w:id="1108235296">
          <w:marLeft w:val="547"/>
          <w:marRight w:val="0"/>
          <w:marTop w:val="154"/>
          <w:marBottom w:val="0"/>
          <w:divBdr>
            <w:top w:val="none" w:sz="0" w:space="0" w:color="auto"/>
            <w:left w:val="none" w:sz="0" w:space="0" w:color="auto"/>
            <w:bottom w:val="none" w:sz="0" w:space="0" w:color="auto"/>
            <w:right w:val="none" w:sz="0" w:space="0" w:color="auto"/>
          </w:divBdr>
        </w:div>
        <w:div w:id="1892181621">
          <w:marLeft w:val="547"/>
          <w:marRight w:val="0"/>
          <w:marTop w:val="154"/>
          <w:marBottom w:val="0"/>
          <w:divBdr>
            <w:top w:val="none" w:sz="0" w:space="0" w:color="auto"/>
            <w:left w:val="none" w:sz="0" w:space="0" w:color="auto"/>
            <w:bottom w:val="none" w:sz="0" w:space="0" w:color="auto"/>
            <w:right w:val="none" w:sz="0" w:space="0" w:color="auto"/>
          </w:divBdr>
        </w:div>
      </w:divsChild>
    </w:div>
    <w:div w:id="849022795">
      <w:bodyDiv w:val="1"/>
      <w:marLeft w:val="0"/>
      <w:marRight w:val="0"/>
      <w:marTop w:val="0"/>
      <w:marBottom w:val="0"/>
      <w:divBdr>
        <w:top w:val="none" w:sz="0" w:space="0" w:color="auto"/>
        <w:left w:val="none" w:sz="0" w:space="0" w:color="auto"/>
        <w:bottom w:val="none" w:sz="0" w:space="0" w:color="auto"/>
        <w:right w:val="none" w:sz="0" w:space="0" w:color="auto"/>
      </w:divBdr>
      <w:divsChild>
        <w:div w:id="272133165">
          <w:marLeft w:val="547"/>
          <w:marRight w:val="0"/>
          <w:marTop w:val="96"/>
          <w:marBottom w:val="0"/>
          <w:divBdr>
            <w:top w:val="none" w:sz="0" w:space="0" w:color="auto"/>
            <w:left w:val="none" w:sz="0" w:space="0" w:color="auto"/>
            <w:bottom w:val="none" w:sz="0" w:space="0" w:color="auto"/>
            <w:right w:val="none" w:sz="0" w:space="0" w:color="auto"/>
          </w:divBdr>
        </w:div>
        <w:div w:id="1221942071">
          <w:marLeft w:val="547"/>
          <w:marRight w:val="0"/>
          <w:marTop w:val="96"/>
          <w:marBottom w:val="0"/>
          <w:divBdr>
            <w:top w:val="none" w:sz="0" w:space="0" w:color="auto"/>
            <w:left w:val="none" w:sz="0" w:space="0" w:color="auto"/>
            <w:bottom w:val="none" w:sz="0" w:space="0" w:color="auto"/>
            <w:right w:val="none" w:sz="0" w:space="0" w:color="auto"/>
          </w:divBdr>
        </w:div>
        <w:div w:id="1326476112">
          <w:marLeft w:val="547"/>
          <w:marRight w:val="0"/>
          <w:marTop w:val="96"/>
          <w:marBottom w:val="0"/>
          <w:divBdr>
            <w:top w:val="none" w:sz="0" w:space="0" w:color="auto"/>
            <w:left w:val="none" w:sz="0" w:space="0" w:color="auto"/>
            <w:bottom w:val="none" w:sz="0" w:space="0" w:color="auto"/>
            <w:right w:val="none" w:sz="0" w:space="0" w:color="auto"/>
          </w:divBdr>
        </w:div>
        <w:div w:id="1357734319">
          <w:marLeft w:val="547"/>
          <w:marRight w:val="0"/>
          <w:marTop w:val="96"/>
          <w:marBottom w:val="0"/>
          <w:divBdr>
            <w:top w:val="none" w:sz="0" w:space="0" w:color="auto"/>
            <w:left w:val="none" w:sz="0" w:space="0" w:color="auto"/>
            <w:bottom w:val="none" w:sz="0" w:space="0" w:color="auto"/>
            <w:right w:val="none" w:sz="0" w:space="0" w:color="auto"/>
          </w:divBdr>
        </w:div>
        <w:div w:id="1734352878">
          <w:marLeft w:val="547"/>
          <w:marRight w:val="0"/>
          <w:marTop w:val="96"/>
          <w:marBottom w:val="0"/>
          <w:divBdr>
            <w:top w:val="none" w:sz="0" w:space="0" w:color="auto"/>
            <w:left w:val="none" w:sz="0" w:space="0" w:color="auto"/>
            <w:bottom w:val="none" w:sz="0" w:space="0" w:color="auto"/>
            <w:right w:val="none" w:sz="0" w:space="0" w:color="auto"/>
          </w:divBdr>
        </w:div>
      </w:divsChild>
    </w:div>
    <w:div w:id="1092554701">
      <w:bodyDiv w:val="1"/>
      <w:marLeft w:val="0"/>
      <w:marRight w:val="0"/>
      <w:marTop w:val="0"/>
      <w:marBottom w:val="0"/>
      <w:divBdr>
        <w:top w:val="none" w:sz="0" w:space="0" w:color="auto"/>
        <w:left w:val="none" w:sz="0" w:space="0" w:color="auto"/>
        <w:bottom w:val="none" w:sz="0" w:space="0" w:color="auto"/>
        <w:right w:val="none" w:sz="0" w:space="0" w:color="auto"/>
      </w:divBdr>
      <w:divsChild>
        <w:div w:id="589243633">
          <w:marLeft w:val="547"/>
          <w:marRight w:val="0"/>
          <w:marTop w:val="134"/>
          <w:marBottom w:val="0"/>
          <w:divBdr>
            <w:top w:val="none" w:sz="0" w:space="0" w:color="auto"/>
            <w:left w:val="none" w:sz="0" w:space="0" w:color="auto"/>
            <w:bottom w:val="none" w:sz="0" w:space="0" w:color="auto"/>
            <w:right w:val="none" w:sz="0" w:space="0" w:color="auto"/>
          </w:divBdr>
        </w:div>
        <w:div w:id="677584508">
          <w:marLeft w:val="547"/>
          <w:marRight w:val="0"/>
          <w:marTop w:val="134"/>
          <w:marBottom w:val="0"/>
          <w:divBdr>
            <w:top w:val="none" w:sz="0" w:space="0" w:color="auto"/>
            <w:left w:val="none" w:sz="0" w:space="0" w:color="auto"/>
            <w:bottom w:val="none" w:sz="0" w:space="0" w:color="auto"/>
            <w:right w:val="none" w:sz="0" w:space="0" w:color="auto"/>
          </w:divBdr>
        </w:div>
        <w:div w:id="1626503605">
          <w:marLeft w:val="1166"/>
          <w:marRight w:val="0"/>
          <w:marTop w:val="106"/>
          <w:marBottom w:val="0"/>
          <w:divBdr>
            <w:top w:val="none" w:sz="0" w:space="0" w:color="auto"/>
            <w:left w:val="none" w:sz="0" w:space="0" w:color="auto"/>
            <w:bottom w:val="none" w:sz="0" w:space="0" w:color="auto"/>
            <w:right w:val="none" w:sz="0" w:space="0" w:color="auto"/>
          </w:divBdr>
        </w:div>
        <w:div w:id="1677033221">
          <w:marLeft w:val="1166"/>
          <w:marRight w:val="0"/>
          <w:marTop w:val="106"/>
          <w:marBottom w:val="0"/>
          <w:divBdr>
            <w:top w:val="none" w:sz="0" w:space="0" w:color="auto"/>
            <w:left w:val="none" w:sz="0" w:space="0" w:color="auto"/>
            <w:bottom w:val="none" w:sz="0" w:space="0" w:color="auto"/>
            <w:right w:val="none" w:sz="0" w:space="0" w:color="auto"/>
          </w:divBdr>
        </w:div>
      </w:divsChild>
    </w:div>
    <w:div w:id="1097098275">
      <w:bodyDiv w:val="1"/>
      <w:marLeft w:val="0"/>
      <w:marRight w:val="0"/>
      <w:marTop w:val="0"/>
      <w:marBottom w:val="0"/>
      <w:divBdr>
        <w:top w:val="none" w:sz="0" w:space="0" w:color="auto"/>
        <w:left w:val="none" w:sz="0" w:space="0" w:color="auto"/>
        <w:bottom w:val="none" w:sz="0" w:space="0" w:color="auto"/>
        <w:right w:val="none" w:sz="0" w:space="0" w:color="auto"/>
      </w:divBdr>
    </w:div>
    <w:div w:id="1498114878">
      <w:bodyDiv w:val="1"/>
      <w:marLeft w:val="0"/>
      <w:marRight w:val="0"/>
      <w:marTop w:val="0"/>
      <w:marBottom w:val="0"/>
      <w:divBdr>
        <w:top w:val="none" w:sz="0" w:space="0" w:color="auto"/>
        <w:left w:val="none" w:sz="0" w:space="0" w:color="auto"/>
        <w:bottom w:val="none" w:sz="0" w:space="0" w:color="auto"/>
        <w:right w:val="none" w:sz="0" w:space="0" w:color="auto"/>
      </w:divBdr>
      <w:divsChild>
        <w:div w:id="96409427">
          <w:marLeft w:val="547"/>
          <w:marRight w:val="0"/>
          <w:marTop w:val="86"/>
          <w:marBottom w:val="0"/>
          <w:divBdr>
            <w:top w:val="none" w:sz="0" w:space="0" w:color="auto"/>
            <w:left w:val="none" w:sz="0" w:space="0" w:color="auto"/>
            <w:bottom w:val="none" w:sz="0" w:space="0" w:color="auto"/>
            <w:right w:val="none" w:sz="0" w:space="0" w:color="auto"/>
          </w:divBdr>
        </w:div>
        <w:div w:id="259141560">
          <w:marLeft w:val="547"/>
          <w:marRight w:val="0"/>
          <w:marTop w:val="86"/>
          <w:marBottom w:val="0"/>
          <w:divBdr>
            <w:top w:val="none" w:sz="0" w:space="0" w:color="auto"/>
            <w:left w:val="none" w:sz="0" w:space="0" w:color="auto"/>
            <w:bottom w:val="none" w:sz="0" w:space="0" w:color="auto"/>
            <w:right w:val="none" w:sz="0" w:space="0" w:color="auto"/>
          </w:divBdr>
        </w:div>
        <w:div w:id="789009769">
          <w:marLeft w:val="547"/>
          <w:marRight w:val="0"/>
          <w:marTop w:val="86"/>
          <w:marBottom w:val="0"/>
          <w:divBdr>
            <w:top w:val="none" w:sz="0" w:space="0" w:color="auto"/>
            <w:left w:val="none" w:sz="0" w:space="0" w:color="auto"/>
            <w:bottom w:val="none" w:sz="0" w:space="0" w:color="auto"/>
            <w:right w:val="none" w:sz="0" w:space="0" w:color="auto"/>
          </w:divBdr>
        </w:div>
        <w:div w:id="886261434">
          <w:marLeft w:val="547"/>
          <w:marRight w:val="0"/>
          <w:marTop w:val="86"/>
          <w:marBottom w:val="0"/>
          <w:divBdr>
            <w:top w:val="none" w:sz="0" w:space="0" w:color="auto"/>
            <w:left w:val="none" w:sz="0" w:space="0" w:color="auto"/>
            <w:bottom w:val="none" w:sz="0" w:space="0" w:color="auto"/>
            <w:right w:val="none" w:sz="0" w:space="0" w:color="auto"/>
          </w:divBdr>
        </w:div>
        <w:div w:id="1913808213">
          <w:marLeft w:val="547"/>
          <w:marRight w:val="0"/>
          <w:marTop w:val="86"/>
          <w:marBottom w:val="0"/>
          <w:divBdr>
            <w:top w:val="none" w:sz="0" w:space="0" w:color="auto"/>
            <w:left w:val="none" w:sz="0" w:space="0" w:color="auto"/>
            <w:bottom w:val="none" w:sz="0" w:space="0" w:color="auto"/>
            <w:right w:val="none" w:sz="0" w:space="0" w:color="auto"/>
          </w:divBdr>
        </w:div>
      </w:divsChild>
    </w:div>
    <w:div w:id="1727416548">
      <w:bodyDiv w:val="1"/>
      <w:marLeft w:val="0"/>
      <w:marRight w:val="0"/>
      <w:marTop w:val="0"/>
      <w:marBottom w:val="0"/>
      <w:divBdr>
        <w:top w:val="none" w:sz="0" w:space="0" w:color="auto"/>
        <w:left w:val="none" w:sz="0" w:space="0" w:color="auto"/>
        <w:bottom w:val="none" w:sz="0" w:space="0" w:color="auto"/>
        <w:right w:val="none" w:sz="0" w:space="0" w:color="auto"/>
      </w:divBdr>
    </w:div>
    <w:div w:id="1752653385">
      <w:bodyDiv w:val="1"/>
      <w:marLeft w:val="0"/>
      <w:marRight w:val="0"/>
      <w:marTop w:val="0"/>
      <w:marBottom w:val="0"/>
      <w:divBdr>
        <w:top w:val="none" w:sz="0" w:space="0" w:color="auto"/>
        <w:left w:val="none" w:sz="0" w:space="0" w:color="auto"/>
        <w:bottom w:val="none" w:sz="0" w:space="0" w:color="auto"/>
        <w:right w:val="none" w:sz="0" w:space="0" w:color="auto"/>
      </w:divBdr>
      <w:divsChild>
        <w:div w:id="174923868">
          <w:marLeft w:val="547"/>
          <w:marRight w:val="0"/>
          <w:marTop w:val="86"/>
          <w:marBottom w:val="0"/>
          <w:divBdr>
            <w:top w:val="none" w:sz="0" w:space="0" w:color="auto"/>
            <w:left w:val="none" w:sz="0" w:space="0" w:color="auto"/>
            <w:bottom w:val="none" w:sz="0" w:space="0" w:color="auto"/>
            <w:right w:val="none" w:sz="0" w:space="0" w:color="auto"/>
          </w:divBdr>
        </w:div>
        <w:div w:id="763769208">
          <w:marLeft w:val="547"/>
          <w:marRight w:val="0"/>
          <w:marTop w:val="86"/>
          <w:marBottom w:val="0"/>
          <w:divBdr>
            <w:top w:val="none" w:sz="0" w:space="0" w:color="auto"/>
            <w:left w:val="none" w:sz="0" w:space="0" w:color="auto"/>
            <w:bottom w:val="none" w:sz="0" w:space="0" w:color="auto"/>
            <w:right w:val="none" w:sz="0" w:space="0" w:color="auto"/>
          </w:divBdr>
        </w:div>
        <w:div w:id="1045103646">
          <w:marLeft w:val="547"/>
          <w:marRight w:val="0"/>
          <w:marTop w:val="86"/>
          <w:marBottom w:val="0"/>
          <w:divBdr>
            <w:top w:val="none" w:sz="0" w:space="0" w:color="auto"/>
            <w:left w:val="none" w:sz="0" w:space="0" w:color="auto"/>
            <w:bottom w:val="none" w:sz="0" w:space="0" w:color="auto"/>
            <w:right w:val="none" w:sz="0" w:space="0" w:color="auto"/>
          </w:divBdr>
        </w:div>
        <w:div w:id="1108622645">
          <w:marLeft w:val="547"/>
          <w:marRight w:val="0"/>
          <w:marTop w:val="86"/>
          <w:marBottom w:val="0"/>
          <w:divBdr>
            <w:top w:val="none" w:sz="0" w:space="0" w:color="auto"/>
            <w:left w:val="none" w:sz="0" w:space="0" w:color="auto"/>
            <w:bottom w:val="none" w:sz="0" w:space="0" w:color="auto"/>
            <w:right w:val="none" w:sz="0" w:space="0" w:color="auto"/>
          </w:divBdr>
        </w:div>
        <w:div w:id="191142627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7507</Characters>
  <Application>Microsoft Macintosh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Output Method</vt:lpstr>
    </vt:vector>
  </TitlesOfParts>
  <Company>GVSU</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Method</dc:title>
  <dc:creator>Maureen Ziegler</dc:creator>
  <cp:lastModifiedBy>Debby Greene</cp:lastModifiedBy>
  <cp:revision>2</cp:revision>
  <dcterms:created xsi:type="dcterms:W3CDTF">2017-02-08T19:43:00Z</dcterms:created>
  <dcterms:modified xsi:type="dcterms:W3CDTF">2017-02-08T19:43:00Z</dcterms:modified>
</cp:coreProperties>
</file>